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4C2" w:rsidRPr="00DA6683" w:rsidRDefault="004A04C2" w:rsidP="00E9002F">
      <w:pPr>
        <w:spacing w:after="0"/>
        <w:jc w:val="right"/>
        <w:rPr>
          <w:rFonts w:ascii="Times New Roman" w:hAnsi="Times New Roman" w:cs="Times New Roman"/>
          <w:sz w:val="24"/>
          <w:szCs w:val="24"/>
        </w:rPr>
      </w:pPr>
      <w:r w:rsidRPr="00DA6683">
        <w:rPr>
          <w:rFonts w:ascii="Times New Roman" w:hAnsi="Times New Roman" w:cs="Times New Roman"/>
          <w:sz w:val="24"/>
          <w:szCs w:val="24"/>
        </w:rPr>
        <w:tab/>
        <w:t xml:space="preserve">Приложение 1 к приказу УО </w:t>
      </w:r>
    </w:p>
    <w:p w:rsidR="004A04C2" w:rsidRPr="00DA6683" w:rsidRDefault="004A04C2" w:rsidP="00E9002F">
      <w:pPr>
        <w:spacing w:after="0"/>
        <w:jc w:val="right"/>
        <w:rPr>
          <w:rFonts w:ascii="Times New Roman" w:hAnsi="Times New Roman" w:cs="Times New Roman"/>
          <w:sz w:val="24"/>
          <w:szCs w:val="24"/>
        </w:rPr>
      </w:pPr>
      <w:r w:rsidRPr="00DA6683">
        <w:rPr>
          <w:rFonts w:ascii="Times New Roman" w:hAnsi="Times New Roman" w:cs="Times New Roman"/>
          <w:sz w:val="24"/>
          <w:szCs w:val="24"/>
        </w:rPr>
        <w:t>От «</w:t>
      </w:r>
      <w:r w:rsidR="006A51AB">
        <w:rPr>
          <w:rFonts w:ascii="Times New Roman" w:hAnsi="Times New Roman" w:cs="Times New Roman"/>
          <w:sz w:val="24"/>
          <w:szCs w:val="24"/>
        </w:rPr>
        <w:t>29</w:t>
      </w:r>
      <w:r w:rsidRPr="00DA6683">
        <w:rPr>
          <w:rFonts w:ascii="Times New Roman" w:hAnsi="Times New Roman" w:cs="Times New Roman"/>
          <w:sz w:val="24"/>
          <w:szCs w:val="24"/>
        </w:rPr>
        <w:t>» марта 2021 года</w:t>
      </w:r>
      <w:r w:rsidR="006A51AB">
        <w:rPr>
          <w:rFonts w:ascii="Times New Roman" w:hAnsi="Times New Roman" w:cs="Times New Roman"/>
          <w:sz w:val="24"/>
          <w:szCs w:val="24"/>
        </w:rPr>
        <w:t xml:space="preserve"> №330</w:t>
      </w:r>
    </w:p>
    <w:p w:rsidR="00E9002F" w:rsidRDefault="00E9002F" w:rsidP="00DA6683">
      <w:pPr>
        <w:spacing w:after="0"/>
        <w:jc w:val="both"/>
        <w:rPr>
          <w:rFonts w:ascii="Times New Roman" w:hAnsi="Times New Roman" w:cs="Times New Roman"/>
          <w:sz w:val="24"/>
          <w:szCs w:val="24"/>
        </w:rPr>
      </w:pPr>
    </w:p>
    <w:p w:rsidR="004A04C2" w:rsidRPr="006A51AB" w:rsidRDefault="004A04C2" w:rsidP="00E9002F">
      <w:pPr>
        <w:spacing w:after="0"/>
        <w:jc w:val="center"/>
        <w:rPr>
          <w:rFonts w:ascii="Times New Roman" w:hAnsi="Times New Roman" w:cs="Times New Roman"/>
          <w:b/>
          <w:sz w:val="24"/>
          <w:szCs w:val="24"/>
        </w:rPr>
      </w:pPr>
      <w:r w:rsidRPr="006A51AB">
        <w:rPr>
          <w:rFonts w:ascii="Times New Roman" w:hAnsi="Times New Roman" w:cs="Times New Roman"/>
          <w:b/>
          <w:sz w:val="24"/>
          <w:szCs w:val="24"/>
        </w:rPr>
        <w:t xml:space="preserve">Муниципальная система оценки качества образования в </w:t>
      </w:r>
      <w:r w:rsidR="0065316E">
        <w:rPr>
          <w:rFonts w:ascii="Times New Roman" w:hAnsi="Times New Roman" w:cs="Times New Roman"/>
          <w:b/>
          <w:sz w:val="24"/>
          <w:szCs w:val="24"/>
        </w:rPr>
        <w:t>Дзун-Хемчикском</w:t>
      </w:r>
      <w:r w:rsidRPr="006A51AB">
        <w:rPr>
          <w:rFonts w:ascii="Times New Roman" w:hAnsi="Times New Roman" w:cs="Times New Roman"/>
          <w:b/>
          <w:sz w:val="24"/>
          <w:szCs w:val="24"/>
        </w:rPr>
        <w:t xml:space="preserve"> кожууне</w:t>
      </w:r>
    </w:p>
    <w:p w:rsidR="00E9002F" w:rsidRPr="00DA6683" w:rsidRDefault="00E9002F" w:rsidP="00E9002F">
      <w:pPr>
        <w:spacing w:after="0"/>
        <w:jc w:val="center"/>
        <w:rPr>
          <w:rFonts w:ascii="Times New Roman" w:hAnsi="Times New Roman" w:cs="Times New Roman"/>
          <w:sz w:val="24"/>
          <w:szCs w:val="24"/>
        </w:rPr>
      </w:pPr>
    </w:p>
    <w:p w:rsidR="004A04C2" w:rsidRPr="00DA6683" w:rsidRDefault="004A04C2" w:rsidP="00E9002F">
      <w:pPr>
        <w:spacing w:after="0"/>
        <w:jc w:val="center"/>
        <w:rPr>
          <w:rFonts w:ascii="Times New Roman" w:hAnsi="Times New Roman" w:cs="Times New Roman"/>
          <w:b/>
          <w:sz w:val="24"/>
          <w:szCs w:val="24"/>
        </w:rPr>
      </w:pPr>
      <w:r w:rsidRPr="00DA6683">
        <w:rPr>
          <w:rFonts w:ascii="Times New Roman" w:hAnsi="Times New Roman" w:cs="Times New Roman"/>
          <w:b/>
          <w:sz w:val="24"/>
          <w:szCs w:val="24"/>
        </w:rPr>
        <w:t>1. Общие положения</w:t>
      </w:r>
    </w:p>
    <w:p w:rsidR="006C58D2" w:rsidRPr="00DA6683" w:rsidRDefault="004A04C2"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1.1.</w:t>
      </w:r>
      <w:r w:rsidRPr="00DA6683">
        <w:rPr>
          <w:rFonts w:ascii="Times New Roman" w:hAnsi="Times New Roman" w:cs="Times New Roman"/>
          <w:sz w:val="24"/>
          <w:szCs w:val="24"/>
        </w:rPr>
        <w:tab/>
        <w:t xml:space="preserve">Настоящее Положение о муниципальной системе оценки качества образования (далее </w:t>
      </w:r>
      <w:r w:rsidR="006C58D2" w:rsidRPr="00DA6683">
        <w:rPr>
          <w:rFonts w:ascii="Times New Roman" w:hAnsi="Times New Roman" w:cs="Times New Roman"/>
          <w:sz w:val="24"/>
          <w:szCs w:val="24"/>
        </w:rPr>
        <w:t>–</w:t>
      </w:r>
      <w:r w:rsidRPr="00DA6683">
        <w:rPr>
          <w:rFonts w:ascii="Times New Roman" w:hAnsi="Times New Roman" w:cs="Times New Roman"/>
          <w:sz w:val="24"/>
          <w:szCs w:val="24"/>
        </w:rPr>
        <w:t xml:space="preserve"> Положение</w:t>
      </w:r>
      <w:r w:rsidR="006C58D2" w:rsidRPr="00DA6683">
        <w:rPr>
          <w:rFonts w:ascii="Times New Roman" w:hAnsi="Times New Roman" w:cs="Times New Roman"/>
          <w:sz w:val="24"/>
          <w:szCs w:val="24"/>
        </w:rPr>
        <w:t xml:space="preserve">)  определяет цели, задачи, принципы </w:t>
      </w:r>
      <w:proofErr w:type="gramStart"/>
      <w:r w:rsidR="006C58D2" w:rsidRPr="00DA6683">
        <w:rPr>
          <w:rFonts w:ascii="Times New Roman" w:hAnsi="Times New Roman" w:cs="Times New Roman"/>
          <w:sz w:val="24"/>
          <w:szCs w:val="24"/>
        </w:rPr>
        <w:t>функционирования Муниципальной системы оценки качества образования Управления образования администрации муниципального</w:t>
      </w:r>
      <w:proofErr w:type="gramEnd"/>
      <w:r w:rsidR="006C58D2" w:rsidRPr="00DA6683">
        <w:rPr>
          <w:rFonts w:ascii="Times New Roman" w:hAnsi="Times New Roman" w:cs="Times New Roman"/>
          <w:sz w:val="24"/>
          <w:szCs w:val="24"/>
        </w:rPr>
        <w:t xml:space="preserve"> района «</w:t>
      </w:r>
      <w:r w:rsidR="0065316E">
        <w:rPr>
          <w:rFonts w:ascii="Times New Roman" w:hAnsi="Times New Roman" w:cs="Times New Roman"/>
          <w:sz w:val="24"/>
          <w:szCs w:val="24"/>
        </w:rPr>
        <w:t>Дзун-Хемчикский</w:t>
      </w:r>
      <w:r w:rsidR="006C58D2" w:rsidRPr="00DA6683">
        <w:rPr>
          <w:rFonts w:ascii="Times New Roman" w:hAnsi="Times New Roman" w:cs="Times New Roman"/>
          <w:sz w:val="24"/>
          <w:szCs w:val="24"/>
        </w:rPr>
        <w:t xml:space="preserve"> кожуун Республики Тыва», ее организационную и функциональную структуру.</w:t>
      </w:r>
    </w:p>
    <w:p w:rsidR="004A04C2" w:rsidRPr="00DA6683" w:rsidRDefault="004A04C2"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1.2.</w:t>
      </w:r>
      <w:r w:rsidRPr="00DA6683">
        <w:rPr>
          <w:rFonts w:ascii="Times New Roman" w:hAnsi="Times New Roman" w:cs="Times New Roman"/>
          <w:sz w:val="24"/>
          <w:szCs w:val="24"/>
        </w:rPr>
        <w:tab/>
        <w:t xml:space="preserve">Положение разработано в соответствии </w:t>
      </w:r>
      <w:proofErr w:type="gramStart"/>
      <w:r w:rsidRPr="00DA6683">
        <w:rPr>
          <w:rFonts w:ascii="Times New Roman" w:hAnsi="Times New Roman" w:cs="Times New Roman"/>
          <w:sz w:val="24"/>
          <w:szCs w:val="24"/>
        </w:rPr>
        <w:t>с</w:t>
      </w:r>
      <w:proofErr w:type="gramEnd"/>
      <w:r w:rsidRPr="00DA6683">
        <w:rPr>
          <w:rFonts w:ascii="Times New Roman" w:hAnsi="Times New Roman" w:cs="Times New Roman"/>
          <w:sz w:val="24"/>
          <w:szCs w:val="24"/>
        </w:rPr>
        <w:t>:</w:t>
      </w:r>
    </w:p>
    <w:p w:rsidR="004A04C2" w:rsidRPr="00DA6683" w:rsidRDefault="004A04C2"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Конституцией Российской Федерации;</w:t>
      </w:r>
    </w:p>
    <w:p w:rsidR="004A04C2" w:rsidRPr="00DA6683" w:rsidRDefault="004A04C2"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Федеральным законом от 29.12.2012 г. № 273 &lt;06 образова</w:t>
      </w:r>
      <w:r w:rsidR="00952AFC" w:rsidRPr="00DA6683">
        <w:rPr>
          <w:rFonts w:ascii="Times New Roman" w:hAnsi="Times New Roman" w:cs="Times New Roman"/>
          <w:sz w:val="24"/>
          <w:szCs w:val="24"/>
        </w:rPr>
        <w:t>нии в Российской Федерации»;</w:t>
      </w:r>
    </w:p>
    <w:p w:rsidR="004A04C2" w:rsidRPr="00DA6683" w:rsidRDefault="004A04C2"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Национальной образовательной инициативой «Наша новая школа», утвержденной Президентом Российской Федерации 04.02.2010 г. № Пр-271;</w:t>
      </w:r>
    </w:p>
    <w:p w:rsidR="004A04C2" w:rsidRPr="00DA6683" w:rsidRDefault="004A04C2"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Постановлением Правительства Российской Федерации от 05.08.2013 г. № 662 «Об осуществлении мониторинга системы образования»;</w:t>
      </w:r>
    </w:p>
    <w:p w:rsidR="004A04C2" w:rsidRPr="00DA6683" w:rsidRDefault="004A04C2"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Государственной программой Российской Федерации «Развитие образования» на 2018- 2025 годы (</w:t>
      </w:r>
      <w:proofErr w:type="gramStart"/>
      <w:r w:rsidRPr="00DA6683">
        <w:rPr>
          <w:rFonts w:ascii="Times New Roman" w:hAnsi="Times New Roman" w:cs="Times New Roman"/>
          <w:sz w:val="24"/>
          <w:szCs w:val="24"/>
        </w:rPr>
        <w:t>утверждена</w:t>
      </w:r>
      <w:proofErr w:type="gramEnd"/>
      <w:r w:rsidRPr="00DA6683">
        <w:rPr>
          <w:rFonts w:ascii="Times New Roman" w:hAnsi="Times New Roman" w:cs="Times New Roman"/>
          <w:sz w:val="24"/>
          <w:szCs w:val="24"/>
        </w:rPr>
        <w:t xml:space="preserve"> постановлением Правительства Российской Федерации от 26.12.2017 г. №1642);</w:t>
      </w:r>
    </w:p>
    <w:p w:rsidR="004A04C2" w:rsidRPr="00DA6683" w:rsidRDefault="004A04C2"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Указом Президента России от 07.05.2018 г. № 204 «О национальных целях и стратегических задачах развития Российской Федерации на период до 2024 года»;</w:t>
      </w:r>
    </w:p>
    <w:p w:rsidR="004A04C2" w:rsidRPr="00DA6683" w:rsidRDefault="004A04C2"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Национальным проектом «Образование», утвержденным президиумом Совета при Президенте Российской Федерации по стратегическому развитию и национальным проектам, протокол от 03.09.2018 г. № 10;</w:t>
      </w:r>
    </w:p>
    <w:p w:rsidR="004A04C2" w:rsidRPr="00DA6683" w:rsidRDefault="004A04C2"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Приказом Министерства образования и науки Российской Федерации от 06.10.2009 г. № 373 «Об утверждении и введении в действие федерального государственного образовательного стандарта начального общего образования»;</w:t>
      </w:r>
    </w:p>
    <w:p w:rsidR="004A04C2" w:rsidRPr="00DA6683" w:rsidRDefault="004A04C2"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Приказом Министерства образования и науки Российской Федерации от 17.12.2010 г. № 1897 «Об утверждении федерального государственного образовательного стандарта основного общего образования»;</w:t>
      </w:r>
    </w:p>
    <w:p w:rsidR="004A04C2" w:rsidRPr="00DA6683" w:rsidRDefault="004A04C2"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Приказом Министерства образования и науки Российской Федерации 17.05.2012 г. № 413 «Об утверждении федерального государственного образовательного стандарта среднего общего образования»;</w:t>
      </w:r>
    </w:p>
    <w:p w:rsidR="004A04C2" w:rsidRPr="00DA6683" w:rsidRDefault="004A04C2"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Приказом Министерства образования и науки РФ от 17.10.2013 г. № 1155 «Об утверждении федерального государственного образовательного стандарта дошкольного образования»;</w:t>
      </w:r>
    </w:p>
    <w:p w:rsidR="004A04C2" w:rsidRPr="00DA6683" w:rsidRDefault="004A04C2"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Приказом Министерства образования и науки РФ от 21 октября 2019 г. № 569 «О внесении изменений в некоторые приказы Министерства образования и науки РФ, касающиеся федеральных государственных образовательных стандартов среднего профессионального образования»;</w:t>
      </w:r>
    </w:p>
    <w:p w:rsidR="004A04C2" w:rsidRPr="00DA6683" w:rsidRDefault="004A04C2"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Приказом Министерства образования и науки Российской Федерации от 07.04.2014 г. № 276 «Об утверждении Порядка проведения аттестации педагогических работников организаций, осуществляющих образовательную деятельность»;</w:t>
      </w:r>
    </w:p>
    <w:p w:rsidR="004A04C2" w:rsidRPr="00DA6683" w:rsidRDefault="004A04C2"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Приказом Минтруда России от 18.10.2013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5278D2" w:rsidRPr="00DA6683" w:rsidRDefault="00E9002F" w:rsidP="00E9002F">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A04C2" w:rsidRPr="00DA6683">
        <w:rPr>
          <w:rFonts w:ascii="Times New Roman" w:hAnsi="Times New Roman" w:cs="Times New Roman"/>
          <w:sz w:val="24"/>
          <w:szCs w:val="24"/>
        </w:rPr>
        <w:t xml:space="preserve">Приказом Министерства просвещения Российской Федерации от 13.03.2019 г. № 114 «Об утверждении показателей, характеризующих общие критерии </w:t>
      </w:r>
      <w:proofErr w:type="gramStart"/>
      <w:r w:rsidR="004A04C2" w:rsidRPr="00DA6683">
        <w:rPr>
          <w:rFonts w:ascii="Times New Roman" w:hAnsi="Times New Roman" w:cs="Times New Roman"/>
          <w:sz w:val="24"/>
          <w:szCs w:val="24"/>
        </w:rPr>
        <w:t>оценки качества условий осуществления образовательной деятельности</w:t>
      </w:r>
      <w:proofErr w:type="gramEnd"/>
      <w:r w:rsidR="004A04C2" w:rsidRPr="00DA6683">
        <w:rPr>
          <w:rFonts w:ascii="Times New Roman" w:hAnsi="Times New Roman" w:cs="Times New Roman"/>
          <w:sz w:val="24"/>
          <w:szCs w:val="24"/>
        </w:rPr>
        <w:t xml:space="preserve"> организациями, осуществляющими образовательную деятельность по основным</w:t>
      </w:r>
      <w:r w:rsidR="005278D2" w:rsidRPr="00DA6683">
        <w:rPr>
          <w:rFonts w:ascii="Times New Roman" w:hAnsi="Times New Roman" w:cs="Times New Roman"/>
          <w:sz w:val="24"/>
          <w:szCs w:val="24"/>
        </w:rPr>
        <w:t xml:space="preserve">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5278D2" w:rsidRPr="00DA6683" w:rsidRDefault="00E9002F" w:rsidP="00DA6683">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278D2" w:rsidRPr="00DA6683">
        <w:rPr>
          <w:rFonts w:ascii="Times New Roman" w:hAnsi="Times New Roman" w:cs="Times New Roman"/>
          <w:sz w:val="24"/>
          <w:szCs w:val="24"/>
        </w:rPr>
        <w:t>Приказом Министерства образования и науки Российской Федерации от 22.09.2017 г. № 955 «Об утверждении показателей мониторинга системы образования»;</w:t>
      </w:r>
    </w:p>
    <w:p w:rsidR="005278D2" w:rsidRPr="00DA6683" w:rsidRDefault="005278D2"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Приказом Федеральной службы по надзору в сфере образования и науки № 590 и Министерства просвещения Российской Федерации от 06.05.2019 г. № 219 «Об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w:t>
      </w:r>
    </w:p>
    <w:p w:rsidR="005278D2" w:rsidRPr="00DA6683" w:rsidRDefault="00E9002F" w:rsidP="00DA6683">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5278D2" w:rsidRPr="00DA6683">
        <w:rPr>
          <w:rFonts w:ascii="Times New Roman" w:hAnsi="Times New Roman" w:cs="Times New Roman"/>
          <w:sz w:val="24"/>
          <w:szCs w:val="24"/>
        </w:rPr>
        <w:t>Законом Республики Тыва от 21 июня 2014 г. № 2562 ВХ-1 «Об образовании в Республике Тыва»;</w:t>
      </w:r>
    </w:p>
    <w:p w:rsidR="005278D2" w:rsidRPr="00DA6683" w:rsidRDefault="005278D2"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 Методикой оценки региональных управленческих механизмов (</w:t>
      </w:r>
      <w:proofErr w:type="gramStart"/>
      <w:r w:rsidRPr="00DA6683">
        <w:rPr>
          <w:rFonts w:ascii="Times New Roman" w:hAnsi="Times New Roman" w:cs="Times New Roman"/>
          <w:sz w:val="24"/>
          <w:szCs w:val="24"/>
        </w:rPr>
        <w:t>разработана</w:t>
      </w:r>
      <w:proofErr w:type="gramEnd"/>
      <w:r w:rsidRPr="00DA6683">
        <w:rPr>
          <w:rFonts w:ascii="Times New Roman" w:hAnsi="Times New Roman" w:cs="Times New Roman"/>
          <w:sz w:val="24"/>
          <w:szCs w:val="24"/>
        </w:rPr>
        <w:t xml:space="preserve"> Федеральным институтом оценки качества образования, декабрь 2018 года).</w:t>
      </w:r>
    </w:p>
    <w:p w:rsidR="005278D2" w:rsidRPr="00DA6683" w:rsidRDefault="005278D2"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 xml:space="preserve">Положение распространяется на общеобразовательные </w:t>
      </w:r>
      <w:r w:rsidR="00E9002F" w:rsidRPr="00DA6683">
        <w:rPr>
          <w:rFonts w:ascii="Times New Roman" w:hAnsi="Times New Roman" w:cs="Times New Roman"/>
          <w:sz w:val="24"/>
          <w:szCs w:val="24"/>
        </w:rPr>
        <w:t>организации, организации</w:t>
      </w:r>
      <w:r w:rsidRPr="00DA6683">
        <w:rPr>
          <w:rFonts w:ascii="Times New Roman" w:hAnsi="Times New Roman" w:cs="Times New Roman"/>
          <w:sz w:val="24"/>
          <w:szCs w:val="24"/>
        </w:rPr>
        <w:t xml:space="preserve"> дополнительного образования детей и иные организации, осуществляющие образовательную деятельность и расположенные на территории </w:t>
      </w:r>
      <w:r w:rsidR="0065316E">
        <w:rPr>
          <w:rFonts w:ascii="Times New Roman" w:hAnsi="Times New Roman" w:cs="Times New Roman"/>
          <w:sz w:val="24"/>
          <w:szCs w:val="24"/>
        </w:rPr>
        <w:t>Дзун-Хемчикского</w:t>
      </w:r>
      <w:bookmarkStart w:id="0" w:name="_GoBack"/>
      <w:bookmarkEnd w:id="0"/>
      <w:r w:rsidRPr="00DA6683">
        <w:rPr>
          <w:rFonts w:ascii="Times New Roman" w:hAnsi="Times New Roman" w:cs="Times New Roman"/>
          <w:sz w:val="24"/>
          <w:szCs w:val="24"/>
        </w:rPr>
        <w:t xml:space="preserve"> кожууна (далее - образовательные организации), за исключением образовательных организаций, лицензирование образовательной деятельности которых отнесено к полномочиям федеральных органов государственной власти в сфере образования.</w:t>
      </w:r>
    </w:p>
    <w:p w:rsidR="005278D2" w:rsidRPr="00DA6683" w:rsidRDefault="005278D2"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Потребителями муниципальной системы оценки качества образования  (далее  - МСОКО) являются</w:t>
      </w:r>
      <w:r w:rsidR="00E9002F">
        <w:rPr>
          <w:rFonts w:ascii="Times New Roman" w:hAnsi="Times New Roman" w:cs="Times New Roman"/>
          <w:sz w:val="24"/>
          <w:szCs w:val="24"/>
        </w:rPr>
        <w:t>:</w:t>
      </w:r>
      <w:r w:rsidRPr="00DA6683">
        <w:rPr>
          <w:rFonts w:ascii="Times New Roman" w:hAnsi="Times New Roman" w:cs="Times New Roman"/>
          <w:sz w:val="24"/>
          <w:szCs w:val="24"/>
        </w:rPr>
        <w:t xml:space="preserve"> </w:t>
      </w:r>
    </w:p>
    <w:p w:rsidR="005278D2" w:rsidRPr="00DA6683" w:rsidRDefault="005278D2"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органы государственной власти;</w:t>
      </w:r>
    </w:p>
    <w:p w:rsidR="005278D2" w:rsidRPr="00DA6683" w:rsidRDefault="005278D2"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учредители образовательных организаций;</w:t>
      </w:r>
    </w:p>
    <w:p w:rsidR="005278D2" w:rsidRPr="00DA6683" w:rsidRDefault="005278D2"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работодатели и их объединения;</w:t>
      </w:r>
    </w:p>
    <w:p w:rsidR="005278D2" w:rsidRPr="00DA6683" w:rsidRDefault="005278D2"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общественные организации и объединения;</w:t>
      </w:r>
    </w:p>
    <w:p w:rsidR="005278D2" w:rsidRPr="00DA6683" w:rsidRDefault="005278D2"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 xml:space="preserve">методические службы и система повышения </w:t>
      </w:r>
      <w:r w:rsidR="005B51BC" w:rsidRPr="00DA6683">
        <w:rPr>
          <w:rFonts w:ascii="Times New Roman" w:hAnsi="Times New Roman" w:cs="Times New Roman"/>
          <w:sz w:val="24"/>
          <w:szCs w:val="24"/>
        </w:rPr>
        <w:t>квалификации</w:t>
      </w:r>
      <w:r w:rsidRPr="00DA6683">
        <w:rPr>
          <w:rFonts w:ascii="Times New Roman" w:hAnsi="Times New Roman" w:cs="Times New Roman"/>
          <w:sz w:val="24"/>
          <w:szCs w:val="24"/>
        </w:rPr>
        <w:t xml:space="preserve"> педагогических кадров;</w:t>
      </w:r>
    </w:p>
    <w:p w:rsidR="005278D2" w:rsidRPr="00DA6683" w:rsidRDefault="005278D2"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обучающиеся и их родители (законные представители);</w:t>
      </w:r>
    </w:p>
    <w:p w:rsidR="005278D2" w:rsidRPr="00DA6683" w:rsidRDefault="005278D2"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отдельные граждане;</w:t>
      </w:r>
    </w:p>
    <w:p w:rsidR="005278D2" w:rsidRPr="00DA6683" w:rsidRDefault="005278D2"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средства массовой информации.</w:t>
      </w:r>
    </w:p>
    <w:p w:rsidR="005278D2" w:rsidRPr="00DA6683" w:rsidRDefault="005278D2"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2.</w:t>
      </w:r>
      <w:r w:rsidRPr="00DA6683">
        <w:rPr>
          <w:rFonts w:ascii="Times New Roman" w:hAnsi="Times New Roman" w:cs="Times New Roman"/>
          <w:sz w:val="24"/>
          <w:szCs w:val="24"/>
        </w:rPr>
        <w:tab/>
        <w:t xml:space="preserve">Основные понятия в </w:t>
      </w:r>
      <w:r w:rsidR="00E9002F" w:rsidRPr="00DA6683">
        <w:rPr>
          <w:rFonts w:ascii="Times New Roman" w:hAnsi="Times New Roman" w:cs="Times New Roman"/>
          <w:sz w:val="24"/>
          <w:szCs w:val="24"/>
        </w:rPr>
        <w:t>муниципальной системе</w:t>
      </w:r>
      <w:r w:rsidRPr="00DA6683">
        <w:rPr>
          <w:rFonts w:ascii="Times New Roman" w:hAnsi="Times New Roman" w:cs="Times New Roman"/>
          <w:sz w:val="24"/>
          <w:szCs w:val="24"/>
        </w:rPr>
        <w:t xml:space="preserve"> оценки качества образования</w:t>
      </w:r>
    </w:p>
    <w:p w:rsidR="005278D2" w:rsidRPr="00DA6683" w:rsidRDefault="005278D2" w:rsidP="00DA6683">
      <w:pPr>
        <w:spacing w:after="0"/>
        <w:ind w:firstLine="708"/>
        <w:jc w:val="both"/>
        <w:rPr>
          <w:rFonts w:ascii="Times New Roman" w:hAnsi="Times New Roman" w:cs="Times New Roman"/>
          <w:sz w:val="24"/>
          <w:szCs w:val="24"/>
        </w:rPr>
      </w:pPr>
      <w:proofErr w:type="gramStart"/>
      <w:r w:rsidRPr="00DA6683">
        <w:rPr>
          <w:rFonts w:ascii="Times New Roman" w:hAnsi="Times New Roman" w:cs="Times New Roman"/>
          <w:sz w:val="24"/>
          <w:szCs w:val="24"/>
        </w:rPr>
        <w:t>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(часть 1, ст. 2 Федерального закона</w:t>
      </w:r>
      <w:proofErr w:type="gramEnd"/>
      <w:r w:rsidRPr="00DA6683">
        <w:rPr>
          <w:rFonts w:ascii="Times New Roman" w:hAnsi="Times New Roman" w:cs="Times New Roman"/>
          <w:sz w:val="24"/>
          <w:szCs w:val="24"/>
        </w:rPr>
        <w:t xml:space="preserve"> от 29.12.2012 г. № 273 «Об образовании в Российской Федерации»).</w:t>
      </w:r>
    </w:p>
    <w:p w:rsidR="005278D2" w:rsidRPr="00DA6683" w:rsidRDefault="005278D2"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Понятие «качество образования», используемое как основа модели РСОКО, закреплено Федеральным законом от 29.12.2012 г, № 273 «Об образовании в Российской Федерации» (ст. 2, п.29).</w:t>
      </w:r>
    </w:p>
    <w:p w:rsidR="005278D2" w:rsidRPr="00DA6683" w:rsidRDefault="005278D2"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федеральным государственным требованиями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Контроль качества образования — деятельность уполномоченного органа, направленная на оценку соответствия содержания и (или) качества подготовки обучающихся и выпускников образовательных организаций требованиям федеральных государственных образовательных стандартов посредством проведения проверок качества образования и принятая предусмотренных законодательством мер по пресечению и (или) устранению выявленных нарушений требований федеральных государственных образовательных стандартов.</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Мониторинг - форма организации, сбора, хранения, обработки, анализа и распространения информации о деятельности образовательной системы.</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Понятие «оценка качества образования» раскрывается в ст. 92, 93, 95, 96 и 97 Федерального закона от 29.12.2012 г. № 273 «Об образовании в Российской Федерации».</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Оценка качества образования осуществляется в рамках процедур государственной и общественной аккредитации, мониторинговых исследований в системе образования, государственного контроля (надзора) в сфере образования, аттестации руководящих и педагогических кадров, государственной итоговой аттестации выпускников, независимой оценки качества образования.</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Оценка качества включает качество образовательных достижений обучающихся, качества образовательных программ, качество условий осуществления образовательного процесса, качество управления.</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Система оценки качества образования - оценка и управление качеством в образовательных организациях, в образовательной системе Республики Тыва на региональном и районном уровнях, включающая систему оценки качества подготовки обучающихся, а также выявление факторов, влияющих на образовательные результаты.</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Система оценки и управления качеством образования действует в условиях информационной открытости системы образования.</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Оценка метапредметных результатов представл</w:t>
      </w:r>
      <w:r w:rsidR="005B51BC" w:rsidRPr="00DA6683">
        <w:rPr>
          <w:rFonts w:ascii="Times New Roman" w:hAnsi="Times New Roman" w:cs="Times New Roman"/>
          <w:sz w:val="24"/>
          <w:szCs w:val="24"/>
        </w:rPr>
        <w:t>яют собой оценку</w:t>
      </w:r>
      <w:r w:rsidRPr="00DA6683">
        <w:rPr>
          <w:rFonts w:ascii="Times New Roman" w:hAnsi="Times New Roman" w:cs="Times New Roman"/>
          <w:sz w:val="24"/>
          <w:szCs w:val="24"/>
        </w:rPr>
        <w:t xml:space="preserve"> достижения планируемых результатов освоения основной образовательной программы. Достижение метапредметных результатов обеспечивается за счёт основных компонентов образовательной деятельности — учебных предметов.</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3.</w:t>
      </w:r>
      <w:r w:rsidRPr="00DA6683">
        <w:rPr>
          <w:rFonts w:ascii="Times New Roman" w:hAnsi="Times New Roman" w:cs="Times New Roman"/>
          <w:sz w:val="24"/>
          <w:szCs w:val="24"/>
        </w:rPr>
        <w:tab/>
        <w:t>Цели, задачи функциониро</w:t>
      </w:r>
      <w:r w:rsidR="00842124" w:rsidRPr="00DA6683">
        <w:rPr>
          <w:rFonts w:ascii="Times New Roman" w:hAnsi="Times New Roman" w:cs="Times New Roman"/>
          <w:sz w:val="24"/>
          <w:szCs w:val="24"/>
        </w:rPr>
        <w:t>вания М</w:t>
      </w:r>
      <w:r w:rsidRPr="00DA6683">
        <w:rPr>
          <w:rFonts w:ascii="Times New Roman" w:hAnsi="Times New Roman" w:cs="Times New Roman"/>
          <w:sz w:val="24"/>
          <w:szCs w:val="24"/>
        </w:rPr>
        <w:t>СОКО</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3.1.</w:t>
      </w:r>
      <w:r w:rsidRPr="00DA6683">
        <w:rPr>
          <w:rFonts w:ascii="Times New Roman" w:hAnsi="Times New Roman" w:cs="Times New Roman"/>
          <w:sz w:val="24"/>
          <w:szCs w:val="24"/>
        </w:rPr>
        <w:tab/>
        <w:t xml:space="preserve">Основной целью </w:t>
      </w:r>
      <w:r w:rsidR="00842124" w:rsidRPr="00DA6683">
        <w:rPr>
          <w:rFonts w:ascii="Times New Roman" w:hAnsi="Times New Roman" w:cs="Times New Roman"/>
          <w:sz w:val="24"/>
          <w:szCs w:val="24"/>
        </w:rPr>
        <w:t>М</w:t>
      </w:r>
      <w:r w:rsidRPr="00DA6683">
        <w:rPr>
          <w:rFonts w:ascii="Times New Roman" w:hAnsi="Times New Roman" w:cs="Times New Roman"/>
          <w:sz w:val="24"/>
          <w:szCs w:val="24"/>
        </w:rPr>
        <w:t>СОКО является получение и распространение достоверной информации о состоянии и результатах образовательной деятельности, тенденциях изменения качества образования и причинах, влияющих на его уровень, для формирования информационной основы принятия управленческих решений, а также:</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 xml:space="preserve">достижение </w:t>
      </w:r>
      <w:proofErr w:type="gramStart"/>
      <w:r w:rsidRPr="00DA6683">
        <w:rPr>
          <w:rFonts w:ascii="Times New Roman" w:hAnsi="Times New Roman" w:cs="Times New Roman"/>
          <w:sz w:val="24"/>
          <w:szCs w:val="24"/>
        </w:rPr>
        <w:t>обучающимися</w:t>
      </w:r>
      <w:proofErr w:type="gramEnd"/>
      <w:r w:rsidRPr="00DA6683">
        <w:rPr>
          <w:rFonts w:ascii="Times New Roman" w:hAnsi="Times New Roman" w:cs="Times New Roman"/>
          <w:sz w:val="24"/>
          <w:szCs w:val="24"/>
        </w:rPr>
        <w:t xml:space="preserve"> планируемых метапредметных и предметных результатов освоения основной образовательной программы начального общего образования;</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 xml:space="preserve">достижение </w:t>
      </w:r>
      <w:proofErr w:type="gramStart"/>
      <w:r w:rsidRPr="00DA6683">
        <w:rPr>
          <w:rFonts w:ascii="Times New Roman" w:hAnsi="Times New Roman" w:cs="Times New Roman"/>
          <w:sz w:val="24"/>
          <w:szCs w:val="24"/>
        </w:rPr>
        <w:t>обучающимися</w:t>
      </w:r>
      <w:proofErr w:type="gramEnd"/>
      <w:r w:rsidRPr="00DA6683">
        <w:rPr>
          <w:rFonts w:ascii="Times New Roman" w:hAnsi="Times New Roman" w:cs="Times New Roman"/>
          <w:sz w:val="24"/>
          <w:szCs w:val="24"/>
        </w:rPr>
        <w:t xml:space="preserve"> планируемых метапредметных и предметных результатов освоения основной образовательной программы основного общего образования;</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 xml:space="preserve">достижение </w:t>
      </w:r>
      <w:proofErr w:type="gramStart"/>
      <w:r w:rsidRPr="00DA6683">
        <w:rPr>
          <w:rFonts w:ascii="Times New Roman" w:hAnsi="Times New Roman" w:cs="Times New Roman"/>
          <w:sz w:val="24"/>
          <w:szCs w:val="24"/>
        </w:rPr>
        <w:t>обучающимися</w:t>
      </w:r>
      <w:proofErr w:type="gramEnd"/>
      <w:r w:rsidRPr="00DA6683">
        <w:rPr>
          <w:rFonts w:ascii="Times New Roman" w:hAnsi="Times New Roman" w:cs="Times New Roman"/>
          <w:sz w:val="24"/>
          <w:szCs w:val="24"/>
        </w:rPr>
        <w:t xml:space="preserve"> планируемых метапредметных и предметных результатов освоения основной образовательной программы среднего общего образования;</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оценка результатов обучающихся по адаптированным основным общеобразовательным программам;</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оценка функциональной грамотности;</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 xml:space="preserve">обеспечение </w:t>
      </w:r>
      <w:proofErr w:type="gramStart"/>
      <w:r w:rsidRPr="00DA6683">
        <w:rPr>
          <w:rFonts w:ascii="Times New Roman" w:hAnsi="Times New Roman" w:cs="Times New Roman"/>
          <w:sz w:val="24"/>
          <w:szCs w:val="24"/>
        </w:rPr>
        <w:t>объективности процедур оценки качества образования</w:t>
      </w:r>
      <w:proofErr w:type="gramEnd"/>
      <w:r w:rsidRPr="00DA6683">
        <w:rPr>
          <w:rFonts w:ascii="Times New Roman" w:hAnsi="Times New Roman" w:cs="Times New Roman"/>
          <w:sz w:val="24"/>
          <w:szCs w:val="24"/>
        </w:rPr>
        <w:t>;</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обеспечение объективности олимпиад школьников;</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 xml:space="preserve">осуществление контроля на </w:t>
      </w:r>
      <w:r w:rsidR="00842124" w:rsidRPr="00DA6683">
        <w:rPr>
          <w:rFonts w:ascii="Times New Roman" w:hAnsi="Times New Roman" w:cs="Times New Roman"/>
          <w:sz w:val="24"/>
          <w:szCs w:val="24"/>
        </w:rPr>
        <w:t xml:space="preserve">муниципальном </w:t>
      </w:r>
      <w:r w:rsidR="00E9002F">
        <w:rPr>
          <w:rFonts w:ascii="Times New Roman" w:hAnsi="Times New Roman" w:cs="Times New Roman"/>
          <w:sz w:val="24"/>
          <w:szCs w:val="24"/>
        </w:rPr>
        <w:t xml:space="preserve">уровне за соблюдением </w:t>
      </w:r>
      <w:proofErr w:type="gramStart"/>
      <w:r w:rsidR="00E9002F">
        <w:rPr>
          <w:rFonts w:ascii="Times New Roman" w:hAnsi="Times New Roman" w:cs="Times New Roman"/>
          <w:sz w:val="24"/>
          <w:szCs w:val="24"/>
        </w:rPr>
        <w:t>по</w:t>
      </w:r>
      <w:r w:rsidRPr="00DA6683">
        <w:rPr>
          <w:rFonts w:ascii="Times New Roman" w:hAnsi="Times New Roman" w:cs="Times New Roman"/>
          <w:sz w:val="24"/>
          <w:szCs w:val="24"/>
        </w:rPr>
        <w:t>рядка/регламента проведения процедур оценки качества образования</w:t>
      </w:r>
      <w:proofErr w:type="gramEnd"/>
      <w:r w:rsidRPr="00DA6683">
        <w:rPr>
          <w:rFonts w:ascii="Times New Roman" w:hAnsi="Times New Roman" w:cs="Times New Roman"/>
          <w:sz w:val="24"/>
          <w:szCs w:val="24"/>
        </w:rPr>
        <w:t>;</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 xml:space="preserve">осуществление контроля на </w:t>
      </w:r>
      <w:r w:rsidR="00842124" w:rsidRPr="00DA6683">
        <w:rPr>
          <w:rFonts w:ascii="Times New Roman" w:hAnsi="Times New Roman" w:cs="Times New Roman"/>
          <w:sz w:val="24"/>
          <w:szCs w:val="24"/>
        </w:rPr>
        <w:t xml:space="preserve">муниципальном </w:t>
      </w:r>
      <w:r w:rsidRPr="00DA6683">
        <w:rPr>
          <w:rFonts w:ascii="Times New Roman" w:hAnsi="Times New Roman" w:cs="Times New Roman"/>
          <w:sz w:val="24"/>
          <w:szCs w:val="24"/>
        </w:rPr>
        <w:t xml:space="preserve"> уровне за соблюдением </w:t>
      </w:r>
      <w:proofErr w:type="gramStart"/>
      <w:r w:rsidRPr="00DA6683">
        <w:rPr>
          <w:rFonts w:ascii="Times New Roman" w:hAnsi="Times New Roman" w:cs="Times New Roman"/>
          <w:sz w:val="24"/>
          <w:szCs w:val="24"/>
        </w:rPr>
        <w:t>порядка/регламента проведения олимпиад школьников</w:t>
      </w:r>
      <w:proofErr w:type="gramEnd"/>
      <w:r w:rsidRPr="00DA6683">
        <w:rPr>
          <w:rFonts w:ascii="Times New Roman" w:hAnsi="Times New Roman" w:cs="Times New Roman"/>
          <w:sz w:val="24"/>
          <w:szCs w:val="24"/>
        </w:rPr>
        <w:t>;</w:t>
      </w:r>
    </w:p>
    <w:p w:rsidR="0068718D" w:rsidRPr="00DA6683" w:rsidRDefault="0068718D" w:rsidP="00DA6683">
      <w:pPr>
        <w:spacing w:after="0"/>
        <w:ind w:firstLine="708"/>
        <w:jc w:val="both"/>
        <w:rPr>
          <w:rFonts w:ascii="Times New Roman" w:hAnsi="Times New Roman" w:cs="Times New Roman"/>
          <w:sz w:val="24"/>
          <w:szCs w:val="24"/>
        </w:rPr>
      </w:pPr>
      <w:proofErr w:type="gramStart"/>
      <w:r w:rsidRPr="00DA6683">
        <w:rPr>
          <w:rFonts w:ascii="Times New Roman" w:hAnsi="Times New Roman" w:cs="Times New Roman"/>
          <w:sz w:val="24"/>
          <w:szCs w:val="24"/>
        </w:rPr>
        <w:t>-</w:t>
      </w:r>
      <w:r w:rsidRPr="00DA6683">
        <w:rPr>
          <w:rFonts w:ascii="Times New Roman" w:hAnsi="Times New Roman" w:cs="Times New Roman"/>
          <w:sz w:val="24"/>
          <w:szCs w:val="24"/>
        </w:rPr>
        <w:tab/>
        <w:t xml:space="preserve">повышение качества образовательных результатов, отражающей </w:t>
      </w:r>
      <w:r w:rsidR="00842124" w:rsidRPr="00DA6683">
        <w:rPr>
          <w:rFonts w:ascii="Times New Roman" w:hAnsi="Times New Roman" w:cs="Times New Roman"/>
          <w:sz w:val="24"/>
          <w:szCs w:val="24"/>
        </w:rPr>
        <w:t xml:space="preserve">муниципальные </w:t>
      </w:r>
      <w:r w:rsidRPr="00DA6683">
        <w:rPr>
          <w:rFonts w:ascii="Times New Roman" w:hAnsi="Times New Roman" w:cs="Times New Roman"/>
          <w:sz w:val="24"/>
          <w:szCs w:val="24"/>
        </w:rPr>
        <w:t xml:space="preserve"> </w:t>
      </w:r>
      <w:r w:rsidR="00842124" w:rsidRPr="00DA6683">
        <w:rPr>
          <w:rFonts w:ascii="Times New Roman" w:hAnsi="Times New Roman" w:cs="Times New Roman"/>
          <w:sz w:val="24"/>
          <w:szCs w:val="24"/>
        </w:rPr>
        <w:t>особенности/специфику региона;</w:t>
      </w:r>
      <w:proofErr w:type="gramEnd"/>
    </w:p>
    <w:p w:rsidR="0068718D" w:rsidRPr="00DA6683" w:rsidRDefault="0068718D" w:rsidP="00DA6683">
      <w:pPr>
        <w:spacing w:after="0"/>
        <w:ind w:firstLine="708"/>
        <w:jc w:val="both"/>
        <w:rPr>
          <w:rFonts w:ascii="Times New Roman" w:hAnsi="Times New Roman" w:cs="Times New Roman"/>
          <w:b/>
          <w:sz w:val="24"/>
          <w:szCs w:val="24"/>
        </w:rPr>
      </w:pPr>
      <w:r w:rsidRPr="00DA6683">
        <w:rPr>
          <w:rFonts w:ascii="Times New Roman" w:hAnsi="Times New Roman" w:cs="Times New Roman"/>
          <w:b/>
          <w:sz w:val="24"/>
          <w:szCs w:val="24"/>
        </w:rPr>
        <w:t>3.2.</w:t>
      </w:r>
      <w:r w:rsidRPr="00DA6683">
        <w:rPr>
          <w:rFonts w:ascii="Times New Roman" w:hAnsi="Times New Roman" w:cs="Times New Roman"/>
          <w:b/>
          <w:sz w:val="24"/>
          <w:szCs w:val="24"/>
        </w:rPr>
        <w:tab/>
        <w:t>Основными задачами МСОКО являются:</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формирование единого концептуально-методологического понимания проблем качества образования, подходов к его измерению, оценке и путям развития;</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создание условий для выявления факторов и проблем, существенно влияющих на качество образования;</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определение и внедрение единых критериев анализа и оценки индивидуальных достижений обучающихся, деятельности образовательных организаций, руководящих и педагогических работников образования;</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совершенствование нормативно-методической, информационной и статистическ</w:t>
      </w:r>
      <w:r w:rsidR="00842124" w:rsidRPr="00DA6683">
        <w:rPr>
          <w:rFonts w:ascii="Times New Roman" w:hAnsi="Times New Roman" w:cs="Times New Roman"/>
          <w:sz w:val="24"/>
          <w:szCs w:val="24"/>
        </w:rPr>
        <w:t>ой инфраструктур муниципальной</w:t>
      </w:r>
      <w:r w:rsidRPr="00DA6683">
        <w:rPr>
          <w:rFonts w:ascii="Times New Roman" w:hAnsi="Times New Roman" w:cs="Times New Roman"/>
          <w:sz w:val="24"/>
          <w:szCs w:val="24"/>
        </w:rPr>
        <w:t xml:space="preserve"> системы образования;</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 xml:space="preserve">создание условий для активного участия образовательных организаций,  методических </w:t>
      </w:r>
      <w:r w:rsidR="00842124" w:rsidRPr="00DA6683">
        <w:rPr>
          <w:rFonts w:ascii="Times New Roman" w:hAnsi="Times New Roman" w:cs="Times New Roman"/>
          <w:sz w:val="24"/>
          <w:szCs w:val="24"/>
        </w:rPr>
        <w:t>служб</w:t>
      </w:r>
      <w:r w:rsidRPr="00DA6683">
        <w:rPr>
          <w:rFonts w:ascii="Times New Roman" w:hAnsi="Times New Roman" w:cs="Times New Roman"/>
          <w:sz w:val="24"/>
          <w:szCs w:val="24"/>
        </w:rPr>
        <w:t xml:space="preserve"> и общественности в различных формах оценки качества образования;</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формирование муниципального  экспертного сообщества, в том числе из представителей общественности, участвующих в различных формах внешней независимой оценки качества образования;</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 xml:space="preserve">повышение эффективности управления качеством образования на основе </w:t>
      </w:r>
      <w:proofErr w:type="gramStart"/>
      <w:r w:rsidRPr="00DA6683">
        <w:rPr>
          <w:rFonts w:ascii="Times New Roman" w:hAnsi="Times New Roman" w:cs="Times New Roman"/>
          <w:sz w:val="24"/>
          <w:szCs w:val="24"/>
        </w:rPr>
        <w:t>использования результатов оценки качества образования</w:t>
      </w:r>
      <w:proofErr w:type="gramEnd"/>
      <w:r w:rsidRPr="00DA6683">
        <w:rPr>
          <w:rFonts w:ascii="Times New Roman" w:hAnsi="Times New Roman" w:cs="Times New Roman"/>
          <w:sz w:val="24"/>
          <w:szCs w:val="24"/>
        </w:rPr>
        <w:t xml:space="preserve"> и внедрения современных </w:t>
      </w:r>
      <w:r w:rsidR="003D7BDE" w:rsidRPr="00DA6683">
        <w:rPr>
          <w:rFonts w:ascii="Times New Roman" w:hAnsi="Times New Roman" w:cs="Times New Roman"/>
          <w:sz w:val="24"/>
          <w:szCs w:val="24"/>
        </w:rPr>
        <w:t xml:space="preserve">технологий </w:t>
      </w:r>
      <w:r w:rsidRPr="00DA6683">
        <w:rPr>
          <w:rFonts w:ascii="Times New Roman" w:hAnsi="Times New Roman" w:cs="Times New Roman"/>
          <w:sz w:val="24"/>
          <w:szCs w:val="24"/>
        </w:rPr>
        <w:t xml:space="preserve"> управления системой образования;</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удовлетворение потребностей потребителей образовательных услуг в получении объективн</w:t>
      </w:r>
      <w:r w:rsidR="003D7BDE" w:rsidRPr="00DA6683">
        <w:rPr>
          <w:rFonts w:ascii="Times New Roman" w:hAnsi="Times New Roman" w:cs="Times New Roman"/>
          <w:sz w:val="24"/>
          <w:szCs w:val="24"/>
        </w:rPr>
        <w:t>ой информации о состоянии и разв</w:t>
      </w:r>
      <w:r w:rsidRPr="00DA6683">
        <w:rPr>
          <w:rFonts w:ascii="Times New Roman" w:hAnsi="Times New Roman" w:cs="Times New Roman"/>
          <w:sz w:val="24"/>
          <w:szCs w:val="24"/>
        </w:rPr>
        <w:t>итии системы образования</w:t>
      </w:r>
      <w:r w:rsidR="003D7BDE" w:rsidRPr="00DA6683">
        <w:rPr>
          <w:rFonts w:ascii="Times New Roman" w:hAnsi="Times New Roman" w:cs="Times New Roman"/>
          <w:sz w:val="24"/>
          <w:szCs w:val="24"/>
        </w:rPr>
        <w:t xml:space="preserve"> в кожууне</w:t>
      </w:r>
      <w:r w:rsidRPr="00DA6683">
        <w:rPr>
          <w:rFonts w:ascii="Times New Roman" w:hAnsi="Times New Roman" w:cs="Times New Roman"/>
          <w:sz w:val="24"/>
          <w:szCs w:val="24"/>
        </w:rPr>
        <w:t>.</w:t>
      </w:r>
    </w:p>
    <w:p w:rsidR="0068718D" w:rsidRPr="00DA6683" w:rsidRDefault="003D7BDE" w:rsidP="00DA6683">
      <w:pPr>
        <w:spacing w:after="0"/>
        <w:ind w:firstLine="708"/>
        <w:jc w:val="both"/>
        <w:rPr>
          <w:rFonts w:ascii="Times New Roman" w:hAnsi="Times New Roman" w:cs="Times New Roman"/>
          <w:b/>
          <w:sz w:val="24"/>
          <w:szCs w:val="24"/>
        </w:rPr>
      </w:pPr>
      <w:r w:rsidRPr="00DA6683">
        <w:rPr>
          <w:rFonts w:ascii="Times New Roman" w:hAnsi="Times New Roman" w:cs="Times New Roman"/>
          <w:sz w:val="24"/>
          <w:szCs w:val="24"/>
        </w:rPr>
        <w:t>4.</w:t>
      </w:r>
      <w:r w:rsidRPr="00DA6683">
        <w:rPr>
          <w:rFonts w:ascii="Times New Roman" w:hAnsi="Times New Roman" w:cs="Times New Roman"/>
          <w:sz w:val="24"/>
          <w:szCs w:val="24"/>
        </w:rPr>
        <w:tab/>
      </w:r>
      <w:r w:rsidRPr="00DA6683">
        <w:rPr>
          <w:rFonts w:ascii="Times New Roman" w:hAnsi="Times New Roman" w:cs="Times New Roman"/>
          <w:b/>
          <w:sz w:val="24"/>
          <w:szCs w:val="24"/>
        </w:rPr>
        <w:t>Показатели М</w:t>
      </w:r>
      <w:r w:rsidR="0068718D" w:rsidRPr="00DA6683">
        <w:rPr>
          <w:rFonts w:ascii="Times New Roman" w:hAnsi="Times New Roman" w:cs="Times New Roman"/>
          <w:b/>
          <w:sz w:val="24"/>
          <w:szCs w:val="24"/>
        </w:rPr>
        <w:t>СОКО:</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b/>
          <w:sz w:val="24"/>
          <w:szCs w:val="24"/>
        </w:rPr>
        <w:t>-</w:t>
      </w:r>
      <w:r w:rsidRPr="00DA6683">
        <w:rPr>
          <w:rFonts w:ascii="Times New Roman" w:hAnsi="Times New Roman" w:cs="Times New Roman"/>
          <w:b/>
          <w:sz w:val="24"/>
          <w:szCs w:val="24"/>
        </w:rPr>
        <w:tab/>
      </w:r>
      <w:r w:rsidRPr="00E9002F">
        <w:rPr>
          <w:rFonts w:ascii="Times New Roman" w:hAnsi="Times New Roman" w:cs="Times New Roman"/>
          <w:sz w:val="24"/>
          <w:szCs w:val="24"/>
        </w:rPr>
        <w:t xml:space="preserve">достижение </w:t>
      </w:r>
      <w:proofErr w:type="gramStart"/>
      <w:r w:rsidRPr="00E9002F">
        <w:rPr>
          <w:rFonts w:ascii="Times New Roman" w:hAnsi="Times New Roman" w:cs="Times New Roman"/>
          <w:sz w:val="24"/>
          <w:szCs w:val="24"/>
        </w:rPr>
        <w:t>обучающимися</w:t>
      </w:r>
      <w:proofErr w:type="gramEnd"/>
      <w:r w:rsidRPr="00E9002F">
        <w:rPr>
          <w:rFonts w:ascii="Times New Roman" w:hAnsi="Times New Roman" w:cs="Times New Roman"/>
          <w:sz w:val="24"/>
          <w:szCs w:val="24"/>
        </w:rPr>
        <w:t xml:space="preserve"> планируемых предметных результатов освоения основной образовательной программы начального</w:t>
      </w:r>
      <w:r w:rsidRPr="00DA6683">
        <w:rPr>
          <w:rFonts w:ascii="Times New Roman" w:hAnsi="Times New Roman" w:cs="Times New Roman"/>
          <w:sz w:val="24"/>
          <w:szCs w:val="24"/>
        </w:rPr>
        <w:t xml:space="preserve"> общего образования (базового уровня, уровня выше и ниже базового);</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 xml:space="preserve">достижение </w:t>
      </w:r>
      <w:proofErr w:type="gramStart"/>
      <w:r w:rsidRPr="00DA6683">
        <w:rPr>
          <w:rFonts w:ascii="Times New Roman" w:hAnsi="Times New Roman" w:cs="Times New Roman"/>
          <w:sz w:val="24"/>
          <w:szCs w:val="24"/>
        </w:rPr>
        <w:t>обучающимися</w:t>
      </w:r>
      <w:proofErr w:type="gramEnd"/>
      <w:r w:rsidRPr="00DA6683">
        <w:rPr>
          <w:rFonts w:ascii="Times New Roman" w:hAnsi="Times New Roman" w:cs="Times New Roman"/>
          <w:sz w:val="24"/>
          <w:szCs w:val="24"/>
        </w:rPr>
        <w:t xml:space="preserve"> планируемых предметных результатов освоения основной образовательной программы основного обще</w:t>
      </w:r>
      <w:r w:rsidR="003D7BDE" w:rsidRPr="00DA6683">
        <w:rPr>
          <w:rFonts w:ascii="Times New Roman" w:hAnsi="Times New Roman" w:cs="Times New Roman"/>
          <w:sz w:val="24"/>
          <w:szCs w:val="24"/>
        </w:rPr>
        <w:t xml:space="preserve">го образования (базового уровня, </w:t>
      </w:r>
      <w:r w:rsidRPr="00DA6683">
        <w:rPr>
          <w:rFonts w:ascii="Times New Roman" w:hAnsi="Times New Roman" w:cs="Times New Roman"/>
          <w:sz w:val="24"/>
          <w:szCs w:val="24"/>
        </w:rPr>
        <w:t>уровня выше и ниже базового)</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 xml:space="preserve">достижение </w:t>
      </w:r>
      <w:proofErr w:type="gramStart"/>
      <w:r w:rsidRPr="00DA6683">
        <w:rPr>
          <w:rFonts w:ascii="Times New Roman" w:hAnsi="Times New Roman" w:cs="Times New Roman"/>
          <w:sz w:val="24"/>
          <w:szCs w:val="24"/>
        </w:rPr>
        <w:t>обучающимися</w:t>
      </w:r>
      <w:proofErr w:type="gramEnd"/>
      <w:r w:rsidRPr="00DA6683">
        <w:rPr>
          <w:rFonts w:ascii="Times New Roman" w:hAnsi="Times New Roman" w:cs="Times New Roman"/>
          <w:sz w:val="24"/>
          <w:szCs w:val="24"/>
        </w:rPr>
        <w:t xml:space="preserve"> планируемых предметных результатов освоения основной образовательной программы среднего общего образования (базового уровня, уровня выше и ниже базового);</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достижение метапредмет</w:t>
      </w:r>
      <w:r w:rsidR="003D7BDE" w:rsidRPr="00DA6683">
        <w:rPr>
          <w:rFonts w:ascii="Times New Roman" w:hAnsi="Times New Roman" w:cs="Times New Roman"/>
          <w:sz w:val="24"/>
          <w:szCs w:val="24"/>
        </w:rPr>
        <w:t>н</w:t>
      </w:r>
      <w:r w:rsidRPr="00DA6683">
        <w:rPr>
          <w:rFonts w:ascii="Times New Roman" w:hAnsi="Times New Roman" w:cs="Times New Roman"/>
          <w:sz w:val="24"/>
          <w:szCs w:val="24"/>
        </w:rPr>
        <w:t>ых результатов;</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реализация адаптированных основ</w:t>
      </w:r>
      <w:r w:rsidR="003D7BDE" w:rsidRPr="00DA6683">
        <w:rPr>
          <w:rFonts w:ascii="Times New Roman" w:hAnsi="Times New Roman" w:cs="Times New Roman"/>
          <w:sz w:val="24"/>
          <w:szCs w:val="24"/>
        </w:rPr>
        <w:t>ных общеобразовательных програм</w:t>
      </w:r>
      <w:r w:rsidRPr="00DA6683">
        <w:rPr>
          <w:rFonts w:ascii="Times New Roman" w:hAnsi="Times New Roman" w:cs="Times New Roman"/>
          <w:sz w:val="24"/>
          <w:szCs w:val="24"/>
        </w:rPr>
        <w:t>м;</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оценка функциональной грамотности;</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 xml:space="preserve">обеспечение </w:t>
      </w:r>
      <w:proofErr w:type="gramStart"/>
      <w:r w:rsidRPr="00DA6683">
        <w:rPr>
          <w:rFonts w:ascii="Times New Roman" w:hAnsi="Times New Roman" w:cs="Times New Roman"/>
          <w:sz w:val="24"/>
          <w:szCs w:val="24"/>
        </w:rPr>
        <w:t>объективности процедур оценки качества образования</w:t>
      </w:r>
      <w:proofErr w:type="gramEnd"/>
      <w:r w:rsidRPr="00DA6683">
        <w:rPr>
          <w:rFonts w:ascii="Times New Roman" w:hAnsi="Times New Roman" w:cs="Times New Roman"/>
          <w:sz w:val="24"/>
          <w:szCs w:val="24"/>
        </w:rPr>
        <w:t>;</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обеспечение объективности олимпиад школьников.</w:t>
      </w:r>
    </w:p>
    <w:p w:rsidR="0068718D" w:rsidRPr="00DA6683" w:rsidRDefault="0068718D" w:rsidP="00DA6683">
      <w:pPr>
        <w:spacing w:after="0"/>
        <w:ind w:firstLine="708"/>
        <w:jc w:val="both"/>
        <w:rPr>
          <w:rFonts w:ascii="Times New Roman" w:hAnsi="Times New Roman" w:cs="Times New Roman"/>
          <w:b/>
          <w:sz w:val="24"/>
          <w:szCs w:val="24"/>
        </w:rPr>
      </w:pPr>
      <w:r w:rsidRPr="00DA6683">
        <w:rPr>
          <w:rFonts w:ascii="Times New Roman" w:hAnsi="Times New Roman" w:cs="Times New Roman"/>
          <w:sz w:val="24"/>
          <w:szCs w:val="24"/>
        </w:rPr>
        <w:t>5.</w:t>
      </w:r>
      <w:r w:rsidRPr="00DA6683">
        <w:rPr>
          <w:rFonts w:ascii="Times New Roman" w:hAnsi="Times New Roman" w:cs="Times New Roman"/>
          <w:sz w:val="24"/>
          <w:szCs w:val="24"/>
        </w:rPr>
        <w:tab/>
      </w:r>
      <w:r w:rsidR="003D7BDE" w:rsidRPr="00DA6683">
        <w:rPr>
          <w:rFonts w:ascii="Times New Roman" w:hAnsi="Times New Roman" w:cs="Times New Roman"/>
          <w:b/>
          <w:sz w:val="24"/>
          <w:szCs w:val="24"/>
        </w:rPr>
        <w:t>Принципы М</w:t>
      </w:r>
      <w:r w:rsidRPr="00DA6683">
        <w:rPr>
          <w:rFonts w:ascii="Times New Roman" w:hAnsi="Times New Roman" w:cs="Times New Roman"/>
          <w:b/>
          <w:sz w:val="24"/>
          <w:szCs w:val="24"/>
        </w:rPr>
        <w:t xml:space="preserve">СОКО. Общие принципы </w:t>
      </w:r>
      <w:r w:rsidR="003D7BDE" w:rsidRPr="00DA6683">
        <w:rPr>
          <w:rFonts w:ascii="Times New Roman" w:hAnsi="Times New Roman" w:cs="Times New Roman"/>
          <w:b/>
          <w:sz w:val="24"/>
          <w:szCs w:val="24"/>
        </w:rPr>
        <w:t>М</w:t>
      </w:r>
      <w:r w:rsidRPr="00DA6683">
        <w:rPr>
          <w:rFonts w:ascii="Times New Roman" w:hAnsi="Times New Roman" w:cs="Times New Roman"/>
          <w:b/>
          <w:sz w:val="24"/>
          <w:szCs w:val="24"/>
        </w:rPr>
        <w:t>СОКО:</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объективность, достоверность, полнота и системность информации,</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открытость и информационная безопасность;</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003D7BDE" w:rsidRPr="00DA6683">
        <w:rPr>
          <w:rFonts w:ascii="Times New Roman" w:hAnsi="Times New Roman" w:cs="Times New Roman"/>
          <w:sz w:val="24"/>
          <w:szCs w:val="24"/>
        </w:rPr>
        <w:tab/>
        <w:t>преемственность целей и задач М</w:t>
      </w:r>
      <w:r w:rsidRPr="00DA6683">
        <w:rPr>
          <w:rFonts w:ascii="Times New Roman" w:hAnsi="Times New Roman" w:cs="Times New Roman"/>
          <w:sz w:val="24"/>
          <w:szCs w:val="24"/>
        </w:rPr>
        <w:t>СОКО, вклю</w:t>
      </w:r>
      <w:r w:rsidR="003D7BDE" w:rsidRPr="00DA6683">
        <w:rPr>
          <w:rFonts w:ascii="Times New Roman" w:hAnsi="Times New Roman" w:cs="Times New Roman"/>
          <w:sz w:val="24"/>
          <w:szCs w:val="24"/>
        </w:rPr>
        <w:t>чая преемственность в развитии М</w:t>
      </w:r>
      <w:r w:rsidRPr="00DA6683">
        <w:rPr>
          <w:rFonts w:ascii="Times New Roman" w:hAnsi="Times New Roman" w:cs="Times New Roman"/>
          <w:sz w:val="24"/>
          <w:szCs w:val="24"/>
        </w:rPr>
        <w:t>СОКО</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r>
      <w:proofErr w:type="spellStart"/>
      <w:r w:rsidRPr="00DA6683">
        <w:rPr>
          <w:rFonts w:ascii="Times New Roman" w:hAnsi="Times New Roman" w:cs="Times New Roman"/>
          <w:sz w:val="24"/>
          <w:szCs w:val="24"/>
        </w:rPr>
        <w:t>инструментальность</w:t>
      </w:r>
      <w:proofErr w:type="spellEnd"/>
      <w:r w:rsidRPr="00DA6683">
        <w:rPr>
          <w:rFonts w:ascii="Times New Roman" w:hAnsi="Times New Roman" w:cs="Times New Roman"/>
          <w:sz w:val="24"/>
          <w:szCs w:val="24"/>
        </w:rPr>
        <w:t xml:space="preserve"> и технологичность;</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адресность оценочных процедур и управленческих решений;</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единство и сопоставимость организационных форм, инструментов и результатов.</w:t>
      </w:r>
    </w:p>
    <w:p w:rsidR="0068718D" w:rsidRPr="00DA6683" w:rsidRDefault="0068718D"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соблюдение морально-этических норм при осуществлении процедур оценивания;</w:t>
      </w:r>
    </w:p>
    <w:p w:rsidR="003D7BDE" w:rsidRPr="00DA6683" w:rsidRDefault="003D7BDE"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 ответственность участников образовательного процесса за повышение качества образования.</w:t>
      </w:r>
    </w:p>
    <w:p w:rsidR="003D7BDE" w:rsidRPr="00DA6683" w:rsidRDefault="003D7BDE" w:rsidP="00DA6683">
      <w:pPr>
        <w:spacing w:after="0"/>
        <w:ind w:firstLine="708"/>
        <w:jc w:val="both"/>
        <w:rPr>
          <w:rFonts w:ascii="Times New Roman" w:hAnsi="Times New Roman" w:cs="Times New Roman"/>
          <w:b/>
          <w:sz w:val="24"/>
          <w:szCs w:val="24"/>
        </w:rPr>
      </w:pPr>
      <w:r w:rsidRPr="00DA6683">
        <w:rPr>
          <w:rFonts w:ascii="Times New Roman" w:hAnsi="Times New Roman" w:cs="Times New Roman"/>
          <w:sz w:val="24"/>
          <w:szCs w:val="24"/>
        </w:rPr>
        <w:t>6</w:t>
      </w:r>
      <w:r w:rsidRPr="00DA6683">
        <w:rPr>
          <w:rFonts w:ascii="Times New Roman" w:hAnsi="Times New Roman" w:cs="Times New Roman"/>
          <w:sz w:val="24"/>
          <w:szCs w:val="24"/>
        </w:rPr>
        <w:tab/>
      </w:r>
      <w:r w:rsidRPr="00DA6683">
        <w:rPr>
          <w:rFonts w:ascii="Times New Roman" w:hAnsi="Times New Roman" w:cs="Times New Roman"/>
          <w:b/>
          <w:sz w:val="24"/>
          <w:szCs w:val="24"/>
        </w:rPr>
        <w:t>Субъе</w:t>
      </w:r>
      <w:r w:rsidR="00842124" w:rsidRPr="00DA6683">
        <w:rPr>
          <w:rFonts w:ascii="Times New Roman" w:hAnsi="Times New Roman" w:cs="Times New Roman"/>
          <w:b/>
          <w:sz w:val="24"/>
          <w:szCs w:val="24"/>
        </w:rPr>
        <w:t xml:space="preserve">ктами муниципального уровня </w:t>
      </w:r>
      <w:r w:rsidRPr="00DA6683">
        <w:rPr>
          <w:rFonts w:ascii="Times New Roman" w:hAnsi="Times New Roman" w:cs="Times New Roman"/>
          <w:b/>
          <w:sz w:val="24"/>
          <w:szCs w:val="24"/>
        </w:rPr>
        <w:t>СОКО  являются:</w:t>
      </w:r>
    </w:p>
    <w:p w:rsidR="003D7BDE" w:rsidRPr="00DA6683" w:rsidRDefault="003D7BDE"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Управления  образования.</w:t>
      </w:r>
    </w:p>
    <w:p w:rsidR="003D7BDE" w:rsidRPr="00DA6683" w:rsidRDefault="003D7BDE"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  образовательные организации</w:t>
      </w:r>
    </w:p>
    <w:p w:rsidR="003D7BDE" w:rsidRPr="00DA6683" w:rsidRDefault="003D7BDE"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Общественно - профессиональные советы муниципального уровня.</w:t>
      </w:r>
    </w:p>
    <w:p w:rsidR="003D7BDE" w:rsidRPr="00DA6683" w:rsidRDefault="003D7BDE"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муниципальные методические объединения педагогов.</w:t>
      </w:r>
    </w:p>
    <w:p w:rsidR="003D7BDE" w:rsidRPr="00DA6683" w:rsidRDefault="003D7BDE"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6.1.</w:t>
      </w:r>
      <w:r w:rsidRPr="00DA6683">
        <w:rPr>
          <w:rFonts w:ascii="Times New Roman" w:hAnsi="Times New Roman" w:cs="Times New Roman"/>
          <w:sz w:val="24"/>
          <w:szCs w:val="24"/>
        </w:rPr>
        <w:tab/>
      </w:r>
      <w:r w:rsidRPr="00DA6683">
        <w:rPr>
          <w:rFonts w:ascii="Times New Roman" w:hAnsi="Times New Roman" w:cs="Times New Roman"/>
          <w:b/>
          <w:sz w:val="24"/>
          <w:szCs w:val="24"/>
        </w:rPr>
        <w:t>На уровне образовательных организаций субъектами МСОКО являются:</w:t>
      </w:r>
    </w:p>
    <w:p w:rsidR="003D7BDE" w:rsidRPr="00DA6683" w:rsidRDefault="003D7BDE"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образовательные организации.</w:t>
      </w:r>
    </w:p>
    <w:p w:rsidR="003D7BDE" w:rsidRPr="00DA6683" w:rsidRDefault="003D7BDE"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методические объединения педагогов.</w:t>
      </w:r>
    </w:p>
    <w:p w:rsidR="003D7BDE" w:rsidRPr="00DA6683" w:rsidRDefault="003D7BDE"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органы государственно-общественного управления (попечительские советы, родительские советы и др. в соответствии с полномочиями, определенными уставом образовательной организации).</w:t>
      </w:r>
    </w:p>
    <w:p w:rsidR="003D7BDE" w:rsidRPr="00DA6683" w:rsidRDefault="003D7BDE"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7.</w:t>
      </w:r>
      <w:r w:rsidRPr="00DA6683">
        <w:rPr>
          <w:rFonts w:ascii="Times New Roman" w:hAnsi="Times New Roman" w:cs="Times New Roman"/>
          <w:sz w:val="24"/>
          <w:szCs w:val="24"/>
        </w:rPr>
        <w:tab/>
      </w:r>
      <w:r w:rsidRPr="00DA6683">
        <w:rPr>
          <w:rFonts w:ascii="Times New Roman" w:hAnsi="Times New Roman" w:cs="Times New Roman"/>
          <w:b/>
          <w:sz w:val="24"/>
          <w:szCs w:val="24"/>
        </w:rPr>
        <w:t>Распределение полномочий организационных структур</w:t>
      </w:r>
    </w:p>
    <w:p w:rsidR="003D7BDE" w:rsidRPr="00DA6683" w:rsidRDefault="003D7BDE"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7.1.</w:t>
      </w:r>
      <w:r w:rsidRPr="00DA6683">
        <w:rPr>
          <w:rFonts w:ascii="Times New Roman" w:hAnsi="Times New Roman" w:cs="Times New Roman"/>
          <w:sz w:val="24"/>
          <w:szCs w:val="24"/>
        </w:rPr>
        <w:tab/>
        <w:t>Организационная структура МСОКО включает:</w:t>
      </w:r>
    </w:p>
    <w:p w:rsidR="003D7BDE" w:rsidRPr="00DA6683" w:rsidRDefault="005B51BC"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 xml:space="preserve">Управления </w:t>
      </w:r>
      <w:r w:rsidR="003D7BDE" w:rsidRPr="00DA6683">
        <w:rPr>
          <w:rFonts w:ascii="Times New Roman" w:hAnsi="Times New Roman" w:cs="Times New Roman"/>
          <w:sz w:val="24"/>
          <w:szCs w:val="24"/>
        </w:rPr>
        <w:t xml:space="preserve"> образованием;</w:t>
      </w:r>
    </w:p>
    <w:p w:rsidR="003D7BDE" w:rsidRPr="00DA6683" w:rsidRDefault="003D7BDE"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Образовательные организации;</w:t>
      </w:r>
    </w:p>
    <w:p w:rsidR="005278D2" w:rsidRPr="00DA6683" w:rsidRDefault="003D7BDE"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Органы государственно-общественного управления.</w:t>
      </w:r>
    </w:p>
    <w:p w:rsidR="005B51BC" w:rsidRPr="00DA6683" w:rsidRDefault="005B51BC" w:rsidP="00E9002F">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7.2.</w:t>
      </w:r>
      <w:r w:rsidRPr="00DA6683">
        <w:rPr>
          <w:rFonts w:ascii="Times New Roman" w:hAnsi="Times New Roman" w:cs="Times New Roman"/>
          <w:sz w:val="24"/>
          <w:szCs w:val="24"/>
        </w:rPr>
        <w:tab/>
        <w:t>Управления (отделы) образованием:</w:t>
      </w:r>
    </w:p>
    <w:p w:rsidR="005B51BC" w:rsidRPr="00DA6683" w:rsidRDefault="005B51BC"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разрабатывают и реализуют программы развития муниципальной образовательной системы, включая развитие муниципальной системы оценки качества образования;</w:t>
      </w:r>
    </w:p>
    <w:p w:rsidR="005B51BC" w:rsidRPr="00DA6683" w:rsidRDefault="005B51BC"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обеспечивают проведение на территории муниципального образования мониторинговых исследований по вопросам качества образования и контрольно-оценочных процедур в образовательных организациях;</w:t>
      </w:r>
    </w:p>
    <w:p w:rsidR="005B51BC" w:rsidRPr="00DA6683" w:rsidRDefault="005B51BC"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обеспечивают проведение подготовки специалистов муниципальных органов управления образованием, работников образовательных организаций и общественных экспертов по осуществлению контрольно-оценочных процедур;</w:t>
      </w:r>
    </w:p>
    <w:p w:rsidR="005B51BC" w:rsidRPr="00DA6683" w:rsidRDefault="005B51BC"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участвуют в разработке системы показателей, характеризующих состояние и динамику развития муниципальной системы образования и системы образования Республики Тыва;</w:t>
      </w:r>
    </w:p>
    <w:p w:rsidR="005B51BC" w:rsidRPr="00DA6683" w:rsidRDefault="005B51BC"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организуют систему мониторинга качества образования на территории муниципального образования;</w:t>
      </w:r>
    </w:p>
    <w:p w:rsidR="005B51BC" w:rsidRPr="00DA6683" w:rsidRDefault="005B51BC"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осуществляют сбор, обработку, хранение и предоставление информации о состоянии и динамике развития муниципальной системы образования;</w:t>
      </w:r>
    </w:p>
    <w:p w:rsidR="005B51BC" w:rsidRPr="00DA6683" w:rsidRDefault="005B51BC"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 xml:space="preserve">проводят анализ качества образования на муниципальном уровне, </w:t>
      </w:r>
      <w:proofErr w:type="gramStart"/>
      <w:r w:rsidRPr="00DA6683">
        <w:rPr>
          <w:rFonts w:ascii="Times New Roman" w:hAnsi="Times New Roman" w:cs="Times New Roman"/>
          <w:sz w:val="24"/>
          <w:szCs w:val="24"/>
        </w:rPr>
        <w:t>в</w:t>
      </w:r>
      <w:proofErr w:type="gramEnd"/>
      <w:r w:rsidRPr="00DA6683">
        <w:rPr>
          <w:rFonts w:ascii="Times New Roman" w:hAnsi="Times New Roman" w:cs="Times New Roman"/>
          <w:sz w:val="24"/>
          <w:szCs w:val="24"/>
        </w:rPr>
        <w:t xml:space="preserve"> </w:t>
      </w:r>
      <w:proofErr w:type="gramStart"/>
      <w:r w:rsidRPr="00DA6683">
        <w:rPr>
          <w:rFonts w:ascii="Times New Roman" w:hAnsi="Times New Roman" w:cs="Times New Roman"/>
          <w:sz w:val="24"/>
          <w:szCs w:val="24"/>
        </w:rPr>
        <w:t>тем</w:t>
      </w:r>
      <w:proofErr w:type="gramEnd"/>
      <w:r w:rsidRPr="00DA6683">
        <w:rPr>
          <w:rFonts w:ascii="Times New Roman" w:hAnsi="Times New Roman" w:cs="Times New Roman"/>
          <w:sz w:val="24"/>
          <w:szCs w:val="24"/>
        </w:rPr>
        <w:t xml:space="preserve"> числе в разрезе системы оценки качества образования в образовательных организациях;</w:t>
      </w:r>
    </w:p>
    <w:p w:rsidR="005B51BC" w:rsidRPr="00DA6683" w:rsidRDefault="005B51BC"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 xml:space="preserve">осуществляют ресурсную поддержку </w:t>
      </w:r>
      <w:proofErr w:type="gramStart"/>
      <w:r w:rsidRPr="00DA6683">
        <w:rPr>
          <w:rFonts w:ascii="Times New Roman" w:hAnsi="Times New Roman" w:cs="Times New Roman"/>
          <w:sz w:val="24"/>
          <w:szCs w:val="24"/>
        </w:rPr>
        <w:t>функционирования муниципальной системы оценки качества образования</w:t>
      </w:r>
      <w:proofErr w:type="gramEnd"/>
      <w:r w:rsidRPr="00DA6683">
        <w:rPr>
          <w:rFonts w:ascii="Times New Roman" w:hAnsi="Times New Roman" w:cs="Times New Roman"/>
          <w:sz w:val="24"/>
          <w:szCs w:val="24"/>
        </w:rPr>
        <w:t>.</w:t>
      </w:r>
    </w:p>
    <w:p w:rsidR="005B51BC" w:rsidRPr="00DA6683" w:rsidRDefault="005B51BC" w:rsidP="00E9002F">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7.3.</w:t>
      </w:r>
      <w:r w:rsidRPr="00DA6683">
        <w:rPr>
          <w:rFonts w:ascii="Times New Roman" w:hAnsi="Times New Roman" w:cs="Times New Roman"/>
          <w:sz w:val="24"/>
          <w:szCs w:val="24"/>
        </w:rPr>
        <w:tab/>
      </w:r>
      <w:r w:rsidRPr="00DA6683">
        <w:rPr>
          <w:rFonts w:ascii="Times New Roman" w:hAnsi="Times New Roman" w:cs="Times New Roman"/>
          <w:b/>
          <w:sz w:val="24"/>
          <w:szCs w:val="24"/>
        </w:rPr>
        <w:t>Образовательные организации:</w:t>
      </w:r>
    </w:p>
    <w:p w:rsidR="005B51BC" w:rsidRPr="00DA6683" w:rsidRDefault="005B51BC"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разрабатывают и реализуют образовательную программу образовательной организации, включающую систему оценки качества образования образовательной организации;</w:t>
      </w:r>
    </w:p>
    <w:p w:rsidR="005B51BC" w:rsidRPr="00DA6683" w:rsidRDefault="005B51BC"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участвуют в разрабо</w:t>
      </w:r>
      <w:r w:rsidR="0088116B" w:rsidRPr="00DA6683">
        <w:rPr>
          <w:rFonts w:ascii="Times New Roman" w:hAnsi="Times New Roman" w:cs="Times New Roman"/>
          <w:sz w:val="24"/>
          <w:szCs w:val="24"/>
        </w:rPr>
        <w:t>тке системы показателей, характеризующих</w:t>
      </w:r>
      <w:r w:rsidRPr="00DA6683">
        <w:rPr>
          <w:rFonts w:ascii="Times New Roman" w:hAnsi="Times New Roman" w:cs="Times New Roman"/>
          <w:sz w:val="24"/>
          <w:szCs w:val="24"/>
        </w:rPr>
        <w:t xml:space="preserve"> состояние и динамику развития образовательной организации, муниципальной и региональной систем образования;</w:t>
      </w:r>
    </w:p>
    <w:p w:rsidR="005B51BC" w:rsidRPr="00DA6683" w:rsidRDefault="0088116B"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обеспечивают</w:t>
      </w:r>
      <w:r w:rsidR="005B51BC" w:rsidRPr="00DA6683">
        <w:rPr>
          <w:rFonts w:ascii="Times New Roman" w:hAnsi="Times New Roman" w:cs="Times New Roman"/>
          <w:sz w:val="24"/>
          <w:szCs w:val="24"/>
        </w:rPr>
        <w:t xml:space="preserve"> на основе образовательной программы проведение в образовательной организации контрольно-оценочных процедур, мониторинговых исследований по вопросам качества образования;</w:t>
      </w:r>
    </w:p>
    <w:p w:rsidR="003D7BDE" w:rsidRPr="00DA6683" w:rsidRDefault="005B51BC"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организуют систему мониторинга качества образования в образовательной организации;</w:t>
      </w:r>
    </w:p>
    <w:p w:rsidR="0088116B" w:rsidRPr="00DA6683" w:rsidRDefault="0088116B"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осуществляют сбор, обработку, хранение и представление информации о состоянии и динамике развития образовательной организации;</w:t>
      </w:r>
    </w:p>
    <w:p w:rsidR="0088116B" w:rsidRPr="00DA6683" w:rsidRDefault="0088116B"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проводят анализ результатов оценки качества образования на уровне образовательной организации;</w:t>
      </w:r>
    </w:p>
    <w:p w:rsidR="0088116B" w:rsidRPr="00DA6683" w:rsidRDefault="0088116B"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 xml:space="preserve">осуществляет индивидуальный учет результатов освоения обучающимися образовательных программ, а также хранение в </w:t>
      </w:r>
      <w:proofErr w:type="gramStart"/>
      <w:r w:rsidRPr="00DA6683">
        <w:rPr>
          <w:rFonts w:ascii="Times New Roman" w:hAnsi="Times New Roman" w:cs="Times New Roman"/>
          <w:sz w:val="24"/>
          <w:szCs w:val="24"/>
        </w:rPr>
        <w:t>архивах</w:t>
      </w:r>
      <w:proofErr w:type="gramEnd"/>
      <w:r w:rsidRPr="00DA6683">
        <w:rPr>
          <w:rFonts w:ascii="Times New Roman" w:hAnsi="Times New Roman" w:cs="Times New Roman"/>
          <w:sz w:val="24"/>
          <w:szCs w:val="24"/>
        </w:rPr>
        <w:t xml:space="preserve"> данных об этих результатах на бумажном и (или) электронных носителях в порядке, утвержденном федеральным органом исполнительной </w:t>
      </w:r>
      <w:r w:rsidR="00E9002F" w:rsidRPr="00DA6683">
        <w:rPr>
          <w:rFonts w:ascii="Times New Roman" w:hAnsi="Times New Roman" w:cs="Times New Roman"/>
          <w:sz w:val="24"/>
          <w:szCs w:val="24"/>
        </w:rPr>
        <w:t>власти</w:t>
      </w:r>
      <w:r w:rsidRPr="00DA6683">
        <w:rPr>
          <w:rFonts w:ascii="Times New Roman" w:hAnsi="Times New Roman" w:cs="Times New Roman"/>
          <w:sz w:val="24"/>
          <w:szCs w:val="24"/>
        </w:rPr>
        <w:t>, осуществляющим функции по выработке государственной политики и нормативно-правовому регулированию в сфере образования;</w:t>
      </w:r>
    </w:p>
    <w:p w:rsidR="0088116B" w:rsidRPr="00DA6683" w:rsidRDefault="0088116B"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обеспечивают функционирование и развитие внутренней системы оценки качества образования на основе образовательной программы.</w:t>
      </w:r>
    </w:p>
    <w:p w:rsidR="0088116B" w:rsidRPr="00DA6683" w:rsidRDefault="0088116B"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7.4. Органы государственно-общественного управления:</w:t>
      </w:r>
    </w:p>
    <w:p w:rsidR="0088116B" w:rsidRPr="00DA6683" w:rsidRDefault="0088116B"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 xml:space="preserve">Осуществляют общественный </w:t>
      </w:r>
      <w:proofErr w:type="gramStart"/>
      <w:r w:rsidRPr="00DA6683">
        <w:rPr>
          <w:rFonts w:ascii="Times New Roman" w:hAnsi="Times New Roman" w:cs="Times New Roman"/>
          <w:sz w:val="24"/>
          <w:szCs w:val="24"/>
        </w:rPr>
        <w:t>контроль за</w:t>
      </w:r>
      <w:proofErr w:type="gramEnd"/>
      <w:r w:rsidRPr="00DA6683">
        <w:rPr>
          <w:rFonts w:ascii="Times New Roman" w:hAnsi="Times New Roman" w:cs="Times New Roman"/>
          <w:sz w:val="24"/>
          <w:szCs w:val="24"/>
        </w:rPr>
        <w:t xml:space="preserve"> качеством образования и деятельностью образовательных организаций Республики Тыва в формах общественного наблюдения, общественной экспертизы, участия в работе экспертных групп, экспертных комиссий;</w:t>
      </w:r>
    </w:p>
    <w:p w:rsidR="0088116B" w:rsidRPr="00DA6683" w:rsidRDefault="0088116B"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ab/>
        <w:t>Инициируют и участвуют в организации конкурсных мероприятий образовательной организации, разработке и экспертизе образовательных программ;</w:t>
      </w:r>
    </w:p>
    <w:p w:rsidR="0088116B" w:rsidRPr="00DA6683" w:rsidRDefault="0088116B"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ab/>
        <w:t xml:space="preserve">Принимают участие в формировании информационных </w:t>
      </w:r>
      <w:proofErr w:type="gramStart"/>
      <w:r w:rsidRPr="00DA6683">
        <w:rPr>
          <w:rFonts w:ascii="Times New Roman" w:hAnsi="Times New Roman" w:cs="Times New Roman"/>
          <w:sz w:val="24"/>
          <w:szCs w:val="24"/>
        </w:rPr>
        <w:t>запросов основных пользователей системы оценки качества образования</w:t>
      </w:r>
      <w:proofErr w:type="gramEnd"/>
      <w:r w:rsidRPr="00DA6683">
        <w:rPr>
          <w:rFonts w:ascii="Times New Roman" w:hAnsi="Times New Roman" w:cs="Times New Roman"/>
          <w:sz w:val="24"/>
          <w:szCs w:val="24"/>
        </w:rPr>
        <w:t xml:space="preserve"> кожууна, в обсуждении системы показателей, характеризующих состояние и динамику развития образовательной организации, муниципальной системы образования и системы образования, в проведении, оценивании и внедрении результатов областных образовательных проектов.</w:t>
      </w:r>
    </w:p>
    <w:p w:rsidR="005B51BC" w:rsidRPr="00DA6683" w:rsidRDefault="005B51BC" w:rsidP="00E9002F">
      <w:pPr>
        <w:spacing w:after="0"/>
        <w:ind w:firstLine="708"/>
        <w:jc w:val="both"/>
        <w:rPr>
          <w:rFonts w:ascii="Times New Roman" w:hAnsi="Times New Roman" w:cs="Times New Roman"/>
          <w:b/>
          <w:sz w:val="24"/>
          <w:szCs w:val="24"/>
        </w:rPr>
      </w:pPr>
      <w:r w:rsidRPr="00DA6683">
        <w:rPr>
          <w:rFonts w:ascii="Times New Roman" w:hAnsi="Times New Roman" w:cs="Times New Roman"/>
          <w:sz w:val="24"/>
          <w:szCs w:val="24"/>
        </w:rPr>
        <w:t>8.</w:t>
      </w:r>
      <w:r w:rsidRPr="00DA6683">
        <w:rPr>
          <w:rFonts w:ascii="Times New Roman" w:hAnsi="Times New Roman" w:cs="Times New Roman"/>
          <w:sz w:val="24"/>
          <w:szCs w:val="24"/>
        </w:rPr>
        <w:tab/>
      </w:r>
      <w:r w:rsidRPr="00DA6683">
        <w:rPr>
          <w:rFonts w:ascii="Times New Roman" w:hAnsi="Times New Roman" w:cs="Times New Roman"/>
          <w:b/>
          <w:sz w:val="24"/>
          <w:szCs w:val="24"/>
        </w:rPr>
        <w:t>Организация и технология оценки качества образования</w:t>
      </w:r>
    </w:p>
    <w:p w:rsidR="005B51BC" w:rsidRPr="00DA6683" w:rsidRDefault="0049168D"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8.1.</w:t>
      </w:r>
      <w:r w:rsidRPr="00DA6683">
        <w:rPr>
          <w:rFonts w:ascii="Times New Roman" w:hAnsi="Times New Roman" w:cs="Times New Roman"/>
          <w:sz w:val="24"/>
          <w:szCs w:val="24"/>
        </w:rPr>
        <w:tab/>
        <w:t>Функционирование М</w:t>
      </w:r>
      <w:r w:rsidR="005B51BC" w:rsidRPr="00DA6683">
        <w:rPr>
          <w:rFonts w:ascii="Times New Roman" w:hAnsi="Times New Roman" w:cs="Times New Roman"/>
          <w:sz w:val="24"/>
          <w:szCs w:val="24"/>
        </w:rPr>
        <w:t>СОКО предусматривает:</w:t>
      </w:r>
    </w:p>
    <w:p w:rsidR="005B51BC" w:rsidRPr="00DA6683" w:rsidRDefault="005B51BC"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оценку индивидуальных достижений обучающихся;</w:t>
      </w:r>
    </w:p>
    <w:p w:rsidR="005B51BC" w:rsidRPr="00DA6683" w:rsidRDefault="005B51BC"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оценку результатов профессиональной деятельности педагогических работников образовательных организаций,</w:t>
      </w:r>
    </w:p>
    <w:p w:rsidR="005B51BC" w:rsidRPr="00DA6683" w:rsidRDefault="005B51BC"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оценку качества деятельности образовательных организаций;</w:t>
      </w:r>
    </w:p>
    <w:p w:rsidR="005B51BC" w:rsidRPr="00DA6683" w:rsidRDefault="005B51BC"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оценку качества деятельности муниципальных образовательных систем;</w:t>
      </w:r>
    </w:p>
    <w:p w:rsidR="005B51BC" w:rsidRPr="00DA6683" w:rsidRDefault="005B51BC"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8.2.</w:t>
      </w:r>
      <w:r w:rsidRPr="00DA6683">
        <w:rPr>
          <w:rFonts w:ascii="Times New Roman" w:hAnsi="Times New Roman" w:cs="Times New Roman"/>
          <w:sz w:val="24"/>
          <w:szCs w:val="24"/>
        </w:rPr>
        <w:tab/>
        <w:t>Оценка индивидуальных достижений обучающихся осуществляется посредством:</w:t>
      </w:r>
    </w:p>
    <w:p w:rsidR="005B51BC" w:rsidRPr="00DA6683" w:rsidRDefault="005B51BC"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ежегодных региональных мониторинговых исследований качества учебных достижений обучающихся;</w:t>
      </w:r>
    </w:p>
    <w:p w:rsidR="005B51BC" w:rsidRPr="00DA6683" w:rsidRDefault="005B51BC"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мониторинга образовательных достижений обучающихся на разных ступенях обучения на уровне образовательной организации (включая стартовый, промежуточный, рубежный, итоговый контроль и мониторинг результатов предметных олимпиад и конкурсов);</w:t>
      </w:r>
    </w:p>
    <w:p w:rsidR="005B51BC" w:rsidRPr="00DA6683" w:rsidRDefault="005B51BC"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текущих и рубежных форм диагностики и оценки предметных знаний, компетентностей обучающихся в ходе осуществления внутреннего контроля в образовательной организации;</w:t>
      </w:r>
    </w:p>
    <w:p w:rsidR="005B51BC" w:rsidRPr="00DA6683" w:rsidRDefault="005B51BC"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 xml:space="preserve">замера </w:t>
      </w:r>
      <w:proofErr w:type="spellStart"/>
      <w:r w:rsidRPr="00DA6683">
        <w:rPr>
          <w:rFonts w:ascii="Times New Roman" w:hAnsi="Times New Roman" w:cs="Times New Roman"/>
          <w:sz w:val="24"/>
          <w:szCs w:val="24"/>
        </w:rPr>
        <w:t>внеучебных</w:t>
      </w:r>
      <w:proofErr w:type="spellEnd"/>
      <w:r w:rsidRPr="00DA6683">
        <w:rPr>
          <w:rFonts w:ascii="Times New Roman" w:hAnsi="Times New Roman" w:cs="Times New Roman"/>
          <w:sz w:val="24"/>
          <w:szCs w:val="24"/>
        </w:rPr>
        <w:t xml:space="preserve"> достижений обучающихся и установления уровня их социализации;</w:t>
      </w:r>
    </w:p>
    <w:p w:rsidR="005B51BC" w:rsidRPr="00DA6683" w:rsidRDefault="005B51BC"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ГИА выпускников;</w:t>
      </w:r>
    </w:p>
    <w:p w:rsidR="005B51BC" w:rsidRPr="00DA6683" w:rsidRDefault="005B51BC"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 xml:space="preserve">установления соответствия уровня подготовки обучающихся (каждого </w:t>
      </w:r>
      <w:r w:rsidR="00C515C9" w:rsidRPr="00DA6683">
        <w:rPr>
          <w:rFonts w:ascii="Times New Roman" w:hAnsi="Times New Roman" w:cs="Times New Roman"/>
          <w:sz w:val="24"/>
          <w:szCs w:val="24"/>
        </w:rPr>
        <w:t>в</w:t>
      </w:r>
      <w:r w:rsidRPr="00DA6683">
        <w:rPr>
          <w:rFonts w:ascii="Times New Roman" w:hAnsi="Times New Roman" w:cs="Times New Roman"/>
          <w:sz w:val="24"/>
          <w:szCs w:val="24"/>
        </w:rPr>
        <w:t xml:space="preserve"> отдельности) и образовательной организации в целом требованиям федеральных государственных</w:t>
      </w:r>
      <w:r w:rsidR="00C515C9" w:rsidRPr="00DA6683">
        <w:rPr>
          <w:rFonts w:ascii="Times New Roman" w:hAnsi="Times New Roman" w:cs="Times New Roman"/>
          <w:sz w:val="24"/>
          <w:szCs w:val="24"/>
        </w:rPr>
        <w:t xml:space="preserve"> образовательных стандартов, федеральным государственным требованиям;</w:t>
      </w:r>
    </w:p>
    <w:p w:rsidR="005B51BC" w:rsidRPr="00DA6683" w:rsidRDefault="005B51BC"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оценки развития личностных, физических и интеллектуальных качеств детей дошкольного возраста;</w:t>
      </w:r>
    </w:p>
    <w:p w:rsidR="005B51BC" w:rsidRPr="00DA6683" w:rsidRDefault="005B51BC"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комплексно</w:t>
      </w:r>
      <w:r w:rsidR="00C515C9" w:rsidRPr="00DA6683">
        <w:rPr>
          <w:rFonts w:ascii="Times New Roman" w:hAnsi="Times New Roman" w:cs="Times New Roman"/>
          <w:sz w:val="24"/>
          <w:szCs w:val="24"/>
        </w:rPr>
        <w:t>го учета результатов оценки индивидуальных х</w:t>
      </w:r>
      <w:r w:rsidRPr="00DA6683">
        <w:rPr>
          <w:rFonts w:ascii="Times New Roman" w:hAnsi="Times New Roman" w:cs="Times New Roman"/>
          <w:sz w:val="24"/>
          <w:szCs w:val="24"/>
        </w:rPr>
        <w:t xml:space="preserve"> достижений обучающихся;</w:t>
      </w:r>
    </w:p>
    <w:p w:rsidR="005B51BC" w:rsidRPr="00DA6683" w:rsidRDefault="005B51BC"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 xml:space="preserve">участия обучающихся в муниципальных, республиканских, всероссийских и международных сравнительных исследованиях качества образования, творческих конкурсах, олимпиадах и соревнованиях разного уровня. </w:t>
      </w:r>
    </w:p>
    <w:p w:rsidR="00C515C9" w:rsidRPr="00DA6683" w:rsidRDefault="00C515C9" w:rsidP="00DA6683">
      <w:pPr>
        <w:spacing w:after="0"/>
        <w:jc w:val="both"/>
        <w:rPr>
          <w:rFonts w:ascii="Times New Roman" w:hAnsi="Times New Roman" w:cs="Times New Roman"/>
          <w:b/>
          <w:sz w:val="24"/>
          <w:szCs w:val="24"/>
        </w:rPr>
      </w:pPr>
      <w:r w:rsidRPr="00DA6683">
        <w:rPr>
          <w:rFonts w:ascii="Times New Roman" w:hAnsi="Times New Roman" w:cs="Times New Roman"/>
          <w:b/>
          <w:sz w:val="24"/>
          <w:szCs w:val="24"/>
        </w:rPr>
        <w:t>8.3.</w:t>
      </w:r>
      <w:r w:rsidRPr="00DA6683">
        <w:rPr>
          <w:rFonts w:ascii="Times New Roman" w:hAnsi="Times New Roman" w:cs="Times New Roman"/>
          <w:b/>
          <w:sz w:val="24"/>
          <w:szCs w:val="24"/>
        </w:rPr>
        <w:tab/>
        <w:t>Для оценки результатов профессиональной деятельности педагогических работников образовательных организаций используются:</w:t>
      </w:r>
    </w:p>
    <w:p w:rsidR="00C515C9" w:rsidRPr="00DA6683" w:rsidRDefault="00C515C9"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результаты аттестации педагогических работников республиканских государственных и муниципальных образовательных организаций в соответствии с действующим законодательством Российской Федерации в области образования (определение уровня соответствия деятельности педагогического работника требованиям, предъявляемым к соответствующей должности и квалификационной категории):</w:t>
      </w:r>
    </w:p>
    <w:p w:rsidR="00C515C9" w:rsidRPr="00DA6683" w:rsidRDefault="00C515C9"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конкурсный отбор лучших учителей в рамках приоритетного национального проекта «Образование»;</w:t>
      </w:r>
    </w:p>
    <w:p w:rsidR="00C515C9" w:rsidRPr="00DA6683" w:rsidRDefault="00C515C9"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 xml:space="preserve">конкурсный отбор лучших педагогов в рамках профессиональных творческих конкурсов «Учитель года», </w:t>
      </w:r>
      <w:proofErr w:type="gramStart"/>
      <w:r w:rsidRPr="00DA6683">
        <w:rPr>
          <w:rFonts w:ascii="Times New Roman" w:hAnsi="Times New Roman" w:cs="Times New Roman"/>
          <w:sz w:val="24"/>
          <w:szCs w:val="24"/>
        </w:rPr>
        <w:t>имеющим</w:t>
      </w:r>
      <w:proofErr w:type="gramEnd"/>
      <w:r w:rsidRPr="00DA6683">
        <w:rPr>
          <w:rFonts w:ascii="Times New Roman" w:hAnsi="Times New Roman" w:cs="Times New Roman"/>
          <w:sz w:val="24"/>
          <w:szCs w:val="24"/>
        </w:rPr>
        <w:t xml:space="preserve"> очную форму республиканского и Всероссийского уровней;</w:t>
      </w:r>
    </w:p>
    <w:p w:rsidR="00C515C9" w:rsidRPr="00DA6683" w:rsidRDefault="00C515C9"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различные модели оценки результативности педагогической деятельности для установления стимулирующих выплат на уровне образовательной организации.</w:t>
      </w:r>
    </w:p>
    <w:p w:rsidR="00C515C9" w:rsidRPr="00DA6683" w:rsidRDefault="00C515C9"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8.4.</w:t>
      </w:r>
      <w:r w:rsidRPr="00DA6683">
        <w:rPr>
          <w:rFonts w:ascii="Times New Roman" w:hAnsi="Times New Roman" w:cs="Times New Roman"/>
          <w:sz w:val="24"/>
          <w:szCs w:val="24"/>
        </w:rPr>
        <w:tab/>
        <w:t>Оценка качества деятельности образовательной организации осуществляется на основе:</w:t>
      </w:r>
    </w:p>
    <w:p w:rsidR="00C515C9" w:rsidRPr="00DA6683" w:rsidRDefault="00C515C9"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результатов лицензирования образовательной деятельности и государственной аккредитации образовательных организаций (экспертиза условий образовательной деятельности, качества образовательных программ и конечных результатов образовательной деятельности);</w:t>
      </w:r>
    </w:p>
    <w:p w:rsidR="00C515C9" w:rsidRPr="00DA6683" w:rsidRDefault="00C515C9"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мониторинга качества образования на основе результатов государственной аккредитации образовательных организаций;</w:t>
      </w:r>
    </w:p>
    <w:p w:rsidR="00C515C9" w:rsidRPr="00DA6683" w:rsidRDefault="00C515C9"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статистических данных, ведомственной информации, аналитических материалов организационных структур, выполняющих функции по организации и проведению оценочных процедур;</w:t>
      </w:r>
    </w:p>
    <w:p w:rsidR="00C515C9" w:rsidRPr="00DA6683" w:rsidRDefault="00C515C9"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результатов различных форм проверок, осуществляемых в рамках федерального государственного контроля (надзора) в области образования;</w:t>
      </w:r>
    </w:p>
    <w:p w:rsidR="00C515C9" w:rsidRPr="00DA6683" w:rsidRDefault="00C515C9"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ежегодного публичного доклада руководителя образовательной организации об образовательной и финансово-хозяйственной деятельности, согласованного с органами самоуправления образовательной организации;</w:t>
      </w:r>
    </w:p>
    <w:p w:rsidR="00C515C9" w:rsidRPr="00DA6683" w:rsidRDefault="00C515C9"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оценки уровня удовлетворенности качеством образовательных услуг;</w:t>
      </w:r>
    </w:p>
    <w:p w:rsidR="00C515C9" w:rsidRPr="00DA6683" w:rsidRDefault="00C515C9"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результатов целевых социологических опросов и мониторинговых исследований качества образования;</w:t>
      </w:r>
    </w:p>
    <w:p w:rsidR="00C515C9" w:rsidRPr="00DA6683" w:rsidRDefault="00C515C9"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различных форм и результатов общественной экспертизы качества образования, организуемой силами общественных организаций и объединений, независимых гражданских институтов;</w:t>
      </w:r>
    </w:p>
    <w:p w:rsidR="00C515C9" w:rsidRPr="00DA6683" w:rsidRDefault="00C515C9"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мониторинга реализации государственных проектов и программ.</w:t>
      </w:r>
    </w:p>
    <w:p w:rsidR="00C515C9" w:rsidRPr="00DA6683" w:rsidRDefault="00C515C9"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8.5.</w:t>
      </w:r>
      <w:r w:rsidRPr="00DA6683">
        <w:rPr>
          <w:rFonts w:ascii="Times New Roman" w:hAnsi="Times New Roman" w:cs="Times New Roman"/>
          <w:sz w:val="24"/>
          <w:szCs w:val="24"/>
        </w:rPr>
        <w:tab/>
        <w:t>В рамках МСОКО предусматривается ежегодное проведение комплексной сравнительной оценки состояния и развития  образовательных систем. Оценка качества деятельности образовательных организаций осуществляется на основе мониторинга состояния и развития образования, в том числе:</w:t>
      </w:r>
    </w:p>
    <w:p w:rsidR="00C515C9" w:rsidRPr="00DA6683" w:rsidRDefault="00C515C9"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равенства доступа к качественному образованию;</w:t>
      </w:r>
    </w:p>
    <w:p w:rsidR="00C515C9" w:rsidRPr="00DA6683" w:rsidRDefault="00C515C9"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выполнения целевых ориентиров, установленных муниципальной системой оценки качества образования;</w:t>
      </w:r>
    </w:p>
    <w:p w:rsidR="00C515C9" w:rsidRPr="00DA6683" w:rsidRDefault="00C515C9"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результатов различных форм проверок, осуществляемых в рамках федерального</w:t>
      </w:r>
      <w:r w:rsidR="00C8449A" w:rsidRPr="00DA6683">
        <w:rPr>
          <w:rFonts w:ascii="Times New Roman" w:hAnsi="Times New Roman" w:cs="Times New Roman"/>
          <w:sz w:val="24"/>
          <w:szCs w:val="24"/>
        </w:rPr>
        <w:t>, регионального государственных контролей</w:t>
      </w:r>
      <w:r w:rsidRPr="00DA6683">
        <w:rPr>
          <w:rFonts w:ascii="Times New Roman" w:hAnsi="Times New Roman" w:cs="Times New Roman"/>
          <w:sz w:val="24"/>
          <w:szCs w:val="24"/>
        </w:rPr>
        <w:t xml:space="preserve"> (надзора) в области образования;</w:t>
      </w:r>
    </w:p>
    <w:p w:rsidR="00C515C9" w:rsidRPr="00DA6683" w:rsidRDefault="00C515C9"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 xml:space="preserve">целевых значений </w:t>
      </w:r>
      <w:proofErr w:type="gramStart"/>
      <w:r w:rsidRPr="00DA6683">
        <w:rPr>
          <w:rFonts w:ascii="Times New Roman" w:hAnsi="Times New Roman" w:cs="Times New Roman"/>
          <w:sz w:val="24"/>
          <w:szCs w:val="24"/>
        </w:rPr>
        <w:t>показателей оценки эффективности деятельности органов местного самоуправления</w:t>
      </w:r>
      <w:proofErr w:type="gramEnd"/>
      <w:r w:rsidRPr="00DA6683">
        <w:rPr>
          <w:rFonts w:ascii="Times New Roman" w:hAnsi="Times New Roman" w:cs="Times New Roman"/>
          <w:sz w:val="24"/>
          <w:szCs w:val="24"/>
        </w:rPr>
        <w:t>.</w:t>
      </w:r>
    </w:p>
    <w:p w:rsidR="00700314" w:rsidRPr="00DA6683" w:rsidRDefault="00700314"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8.6.</w:t>
      </w:r>
      <w:r w:rsidRPr="00DA6683">
        <w:rPr>
          <w:rFonts w:ascii="Times New Roman" w:hAnsi="Times New Roman" w:cs="Times New Roman"/>
          <w:sz w:val="24"/>
          <w:szCs w:val="24"/>
        </w:rPr>
        <w:tab/>
        <w:t>МСОКО включает системы сбора и первичной обработки данных; анализа и оценки качества образования; адресного обеспечения статистической и аналитической информацией.</w:t>
      </w:r>
    </w:p>
    <w:p w:rsidR="00700314" w:rsidRPr="00DA6683" w:rsidRDefault="00700314"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8.</w:t>
      </w:r>
      <w:r w:rsidR="00114E6A" w:rsidRPr="00DA6683">
        <w:rPr>
          <w:rFonts w:ascii="Times New Roman" w:hAnsi="Times New Roman" w:cs="Times New Roman"/>
          <w:sz w:val="24"/>
          <w:szCs w:val="24"/>
        </w:rPr>
        <w:t>7</w:t>
      </w:r>
      <w:r w:rsidRPr="00DA6683">
        <w:rPr>
          <w:rFonts w:ascii="Times New Roman" w:hAnsi="Times New Roman" w:cs="Times New Roman"/>
          <w:sz w:val="24"/>
          <w:szCs w:val="24"/>
        </w:rPr>
        <w:t>.</w:t>
      </w:r>
      <w:r w:rsidRPr="00DA6683">
        <w:rPr>
          <w:rFonts w:ascii="Times New Roman" w:hAnsi="Times New Roman" w:cs="Times New Roman"/>
          <w:sz w:val="24"/>
          <w:szCs w:val="24"/>
        </w:rPr>
        <w:tab/>
      </w:r>
      <w:proofErr w:type="gramStart"/>
      <w:r w:rsidRPr="00DA6683">
        <w:rPr>
          <w:rFonts w:ascii="Times New Roman" w:hAnsi="Times New Roman" w:cs="Times New Roman"/>
          <w:sz w:val="24"/>
          <w:szCs w:val="24"/>
        </w:rPr>
        <w:t>Деятельность по реализации каждого компонента МСОКО {регламентируется соответствующими нормативными правовыми документами.</w:t>
      </w:r>
      <w:proofErr w:type="gramEnd"/>
    </w:p>
    <w:p w:rsidR="00700314" w:rsidRPr="00DA6683" w:rsidRDefault="00700314"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8.</w:t>
      </w:r>
      <w:r w:rsidR="00114E6A" w:rsidRPr="00DA6683">
        <w:rPr>
          <w:rFonts w:ascii="Times New Roman" w:hAnsi="Times New Roman" w:cs="Times New Roman"/>
          <w:sz w:val="24"/>
          <w:szCs w:val="24"/>
        </w:rPr>
        <w:t>8</w:t>
      </w:r>
      <w:r w:rsidRPr="00DA6683">
        <w:rPr>
          <w:rFonts w:ascii="Times New Roman" w:hAnsi="Times New Roman" w:cs="Times New Roman"/>
          <w:sz w:val="24"/>
          <w:szCs w:val="24"/>
        </w:rPr>
        <w:t>.</w:t>
      </w:r>
      <w:r w:rsidRPr="00DA6683">
        <w:rPr>
          <w:rFonts w:ascii="Times New Roman" w:hAnsi="Times New Roman" w:cs="Times New Roman"/>
          <w:sz w:val="24"/>
          <w:szCs w:val="24"/>
        </w:rPr>
        <w:tab/>
        <w:t>Оценка качества образования осуществляется на основе системы индикаторов, характеризующих основные элементы качества образования (качество результата, качество условий и качество процесса). Перечень индикаторов качества образования, ю: количественные и качественные характеристики устанавливаются нормативными актами, регламентирующими процедуры контроля и оценки качества образования.</w:t>
      </w:r>
    </w:p>
    <w:p w:rsidR="00700314" w:rsidRPr="00DA6683" w:rsidRDefault="00700314"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8.</w:t>
      </w:r>
      <w:r w:rsidR="00114E6A" w:rsidRPr="00DA6683">
        <w:rPr>
          <w:rFonts w:ascii="Times New Roman" w:hAnsi="Times New Roman" w:cs="Times New Roman"/>
          <w:sz w:val="24"/>
          <w:szCs w:val="24"/>
        </w:rPr>
        <w:t>9.</w:t>
      </w:r>
      <w:r w:rsidRPr="00DA6683">
        <w:rPr>
          <w:rFonts w:ascii="Times New Roman" w:hAnsi="Times New Roman" w:cs="Times New Roman"/>
          <w:sz w:val="24"/>
          <w:szCs w:val="24"/>
        </w:rPr>
        <w:tab/>
        <w:t xml:space="preserve">Процедуры оценки качества образования, </w:t>
      </w:r>
      <w:proofErr w:type="gramStart"/>
      <w:r w:rsidRPr="00DA6683">
        <w:rPr>
          <w:rFonts w:ascii="Times New Roman" w:hAnsi="Times New Roman" w:cs="Times New Roman"/>
          <w:sz w:val="24"/>
          <w:szCs w:val="24"/>
        </w:rPr>
        <w:t>мониторинговое</w:t>
      </w:r>
      <w:proofErr w:type="gramEnd"/>
      <w:r w:rsidRPr="00DA6683">
        <w:rPr>
          <w:rFonts w:ascii="Times New Roman" w:hAnsi="Times New Roman" w:cs="Times New Roman"/>
          <w:sz w:val="24"/>
          <w:szCs w:val="24"/>
        </w:rPr>
        <w:t xml:space="preserve"> исследования осуществляются в соответствии с ежегодно утвержденным графиком и планом работы Министерства образования и науки Республики Тыва.</w:t>
      </w:r>
    </w:p>
    <w:p w:rsidR="00700314" w:rsidRPr="00DA6683" w:rsidRDefault="00700314"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8.1</w:t>
      </w:r>
      <w:r w:rsidR="00114E6A" w:rsidRPr="00DA6683">
        <w:rPr>
          <w:rFonts w:ascii="Times New Roman" w:hAnsi="Times New Roman" w:cs="Times New Roman"/>
          <w:sz w:val="24"/>
          <w:szCs w:val="24"/>
        </w:rPr>
        <w:t>0</w:t>
      </w:r>
      <w:r w:rsidRPr="00DA6683">
        <w:rPr>
          <w:rFonts w:ascii="Times New Roman" w:hAnsi="Times New Roman" w:cs="Times New Roman"/>
          <w:sz w:val="24"/>
          <w:szCs w:val="24"/>
        </w:rPr>
        <w:t>.</w:t>
      </w:r>
      <w:r w:rsidRPr="00DA6683">
        <w:rPr>
          <w:rFonts w:ascii="Times New Roman" w:hAnsi="Times New Roman" w:cs="Times New Roman"/>
          <w:sz w:val="24"/>
          <w:szCs w:val="24"/>
        </w:rPr>
        <w:tab/>
        <w:t>При оценке качества образования основными методами установления фактических значений показателей являются экспертиза и измерение. Процедуры экспертизы и измерения определяются комплексом используемых методик оценки, компьютерных программ обработки данных, инструктивных материалов и документально зафиксированным! алгоритмом их применения. Технологии процедур измерения определяются видом избранных контрольных измерительных материалов, способом их применения. Содержание контрольных измерительных материалов, направленных на оценку качества образования, определяется на основе федеральных государственных образовательных стандартов.</w:t>
      </w:r>
    </w:p>
    <w:p w:rsidR="00700314" w:rsidRPr="00DA6683" w:rsidRDefault="00700314"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8.1</w:t>
      </w:r>
      <w:r w:rsidR="00114E6A" w:rsidRPr="00DA6683">
        <w:rPr>
          <w:rFonts w:ascii="Times New Roman" w:hAnsi="Times New Roman" w:cs="Times New Roman"/>
          <w:sz w:val="24"/>
          <w:szCs w:val="24"/>
        </w:rPr>
        <w:t>1</w:t>
      </w:r>
      <w:r w:rsidRPr="00DA6683">
        <w:rPr>
          <w:rFonts w:ascii="Times New Roman" w:hAnsi="Times New Roman" w:cs="Times New Roman"/>
          <w:sz w:val="24"/>
          <w:szCs w:val="24"/>
        </w:rPr>
        <w:t>.</w:t>
      </w:r>
      <w:r w:rsidRPr="00DA6683">
        <w:rPr>
          <w:rFonts w:ascii="Times New Roman" w:hAnsi="Times New Roman" w:cs="Times New Roman"/>
          <w:sz w:val="24"/>
          <w:szCs w:val="24"/>
        </w:rPr>
        <w:tab/>
        <w:t>Информация, полученная в результате экспер</w:t>
      </w:r>
      <w:r w:rsidR="00E9002F">
        <w:rPr>
          <w:rFonts w:ascii="Times New Roman" w:hAnsi="Times New Roman" w:cs="Times New Roman"/>
          <w:sz w:val="24"/>
          <w:szCs w:val="24"/>
        </w:rPr>
        <w:t>тизы и изм</w:t>
      </w:r>
      <w:r w:rsidRPr="00DA6683">
        <w:rPr>
          <w:rFonts w:ascii="Times New Roman" w:hAnsi="Times New Roman" w:cs="Times New Roman"/>
          <w:sz w:val="24"/>
          <w:szCs w:val="24"/>
        </w:rPr>
        <w:t>е</w:t>
      </w:r>
      <w:r w:rsidR="00E9002F">
        <w:rPr>
          <w:rFonts w:ascii="Times New Roman" w:hAnsi="Times New Roman" w:cs="Times New Roman"/>
          <w:sz w:val="24"/>
          <w:szCs w:val="24"/>
        </w:rPr>
        <w:t>ре</w:t>
      </w:r>
      <w:r w:rsidRPr="00DA6683">
        <w:rPr>
          <w:rFonts w:ascii="Times New Roman" w:hAnsi="Times New Roman" w:cs="Times New Roman"/>
          <w:sz w:val="24"/>
          <w:szCs w:val="24"/>
        </w:rPr>
        <w:t xml:space="preserve">ния, подлежит дальнейшему анализу, интерпретации с целью принятия управленческих решений. На основе полученной информации по каждой группе показателей в виде суммы баллов формируется рейтинг образовательных </w:t>
      </w:r>
      <w:r w:rsidR="00114E6A" w:rsidRPr="00DA6683">
        <w:rPr>
          <w:rFonts w:ascii="Times New Roman" w:hAnsi="Times New Roman" w:cs="Times New Roman"/>
          <w:sz w:val="24"/>
          <w:szCs w:val="24"/>
        </w:rPr>
        <w:t>организаций</w:t>
      </w:r>
      <w:r w:rsidRPr="00DA6683">
        <w:rPr>
          <w:rFonts w:ascii="Times New Roman" w:hAnsi="Times New Roman" w:cs="Times New Roman"/>
          <w:sz w:val="24"/>
          <w:szCs w:val="24"/>
        </w:rPr>
        <w:t>.</w:t>
      </w:r>
    </w:p>
    <w:p w:rsidR="00700314" w:rsidRPr="00DA6683" w:rsidRDefault="00700314"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Информация о качестве образования, включающая статистическую и ведомственную информацию, собирается в структурированном формате и оформляется в виде аналитических записок, справок, докладов, сборников.</w:t>
      </w:r>
    </w:p>
    <w:p w:rsidR="00700314" w:rsidRPr="00DA6683" w:rsidRDefault="00700314"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 xml:space="preserve">Информация общего доступа размещается на официальных сайтах </w:t>
      </w:r>
      <w:r w:rsidR="00114E6A" w:rsidRPr="00DA6683">
        <w:rPr>
          <w:rFonts w:ascii="Times New Roman" w:hAnsi="Times New Roman" w:cs="Times New Roman"/>
          <w:sz w:val="24"/>
          <w:szCs w:val="24"/>
        </w:rPr>
        <w:t xml:space="preserve"> Управления образования, образовательных организаций. </w:t>
      </w:r>
      <w:r w:rsidRPr="00DA6683">
        <w:rPr>
          <w:rFonts w:ascii="Times New Roman" w:hAnsi="Times New Roman" w:cs="Times New Roman"/>
          <w:sz w:val="24"/>
          <w:szCs w:val="24"/>
        </w:rPr>
        <w:t xml:space="preserve">Информация ограниченного доступа предоставляется на основе официального запроса в адрес </w:t>
      </w:r>
      <w:r w:rsidR="00114E6A" w:rsidRPr="00DA6683">
        <w:rPr>
          <w:rFonts w:ascii="Times New Roman" w:hAnsi="Times New Roman" w:cs="Times New Roman"/>
          <w:sz w:val="24"/>
          <w:szCs w:val="24"/>
        </w:rPr>
        <w:t xml:space="preserve">Управления образования </w:t>
      </w:r>
      <w:r w:rsidR="0065316E">
        <w:rPr>
          <w:rFonts w:ascii="Times New Roman" w:hAnsi="Times New Roman" w:cs="Times New Roman"/>
          <w:sz w:val="24"/>
          <w:szCs w:val="24"/>
        </w:rPr>
        <w:t>Дзун-Хемчикского</w:t>
      </w:r>
      <w:r w:rsidR="00114E6A" w:rsidRPr="00DA6683">
        <w:rPr>
          <w:rFonts w:ascii="Times New Roman" w:hAnsi="Times New Roman" w:cs="Times New Roman"/>
          <w:sz w:val="24"/>
          <w:szCs w:val="24"/>
        </w:rPr>
        <w:t xml:space="preserve"> кожууна, </w:t>
      </w:r>
      <w:r w:rsidRPr="00DA6683">
        <w:rPr>
          <w:rFonts w:ascii="Times New Roman" w:hAnsi="Times New Roman" w:cs="Times New Roman"/>
          <w:sz w:val="24"/>
          <w:szCs w:val="24"/>
        </w:rPr>
        <w:t>в том числе в электронном виде с учетом соблюдения требований информационной безопасности.</w:t>
      </w:r>
    </w:p>
    <w:p w:rsidR="00700314" w:rsidRPr="00DA6683" w:rsidRDefault="00114E6A"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9. Основные процедуры М</w:t>
      </w:r>
      <w:r w:rsidR="00700314" w:rsidRPr="00DA6683">
        <w:rPr>
          <w:rFonts w:ascii="Times New Roman" w:hAnsi="Times New Roman" w:cs="Times New Roman"/>
          <w:sz w:val="24"/>
          <w:szCs w:val="24"/>
        </w:rPr>
        <w:t>СОКО</w:t>
      </w:r>
    </w:p>
    <w:p w:rsidR="00700314" w:rsidRPr="00DA6683" w:rsidRDefault="00904E9A"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9.1.</w:t>
      </w:r>
      <w:r w:rsidRPr="00DA6683">
        <w:rPr>
          <w:rFonts w:ascii="Times New Roman" w:hAnsi="Times New Roman" w:cs="Times New Roman"/>
          <w:sz w:val="24"/>
          <w:szCs w:val="24"/>
        </w:rPr>
        <w:tab/>
        <w:t>М</w:t>
      </w:r>
      <w:r w:rsidR="00700314" w:rsidRPr="00DA6683">
        <w:rPr>
          <w:rFonts w:ascii="Times New Roman" w:hAnsi="Times New Roman" w:cs="Times New Roman"/>
          <w:sz w:val="24"/>
          <w:szCs w:val="24"/>
        </w:rPr>
        <w:t xml:space="preserve">СОКО включает комплекс процедур, формируемых на  федеральном, региональном, муниципальных </w:t>
      </w:r>
      <w:proofErr w:type="gramStart"/>
      <w:r w:rsidR="00700314" w:rsidRPr="00DA6683">
        <w:rPr>
          <w:rFonts w:ascii="Times New Roman" w:hAnsi="Times New Roman" w:cs="Times New Roman"/>
          <w:sz w:val="24"/>
          <w:szCs w:val="24"/>
        </w:rPr>
        <w:t>уровнях</w:t>
      </w:r>
      <w:proofErr w:type="gramEnd"/>
      <w:r w:rsidR="00700314" w:rsidRPr="00DA6683">
        <w:rPr>
          <w:rFonts w:ascii="Times New Roman" w:hAnsi="Times New Roman" w:cs="Times New Roman"/>
          <w:sz w:val="24"/>
          <w:szCs w:val="24"/>
        </w:rPr>
        <w:t>, а также на уровне образовательной организации.</w:t>
      </w:r>
    </w:p>
    <w:p w:rsidR="00700314" w:rsidRPr="00DA6683" w:rsidRDefault="00700314"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9.</w:t>
      </w:r>
      <w:r w:rsidR="00904E9A" w:rsidRPr="00DA6683">
        <w:rPr>
          <w:rFonts w:ascii="Times New Roman" w:hAnsi="Times New Roman" w:cs="Times New Roman"/>
          <w:sz w:val="24"/>
          <w:szCs w:val="24"/>
        </w:rPr>
        <w:t>2</w:t>
      </w:r>
      <w:r w:rsidRPr="00DA6683">
        <w:rPr>
          <w:rFonts w:ascii="Times New Roman" w:hAnsi="Times New Roman" w:cs="Times New Roman"/>
          <w:sz w:val="24"/>
          <w:szCs w:val="24"/>
        </w:rPr>
        <w:t>.</w:t>
      </w:r>
      <w:r w:rsidRPr="00DA6683">
        <w:rPr>
          <w:rFonts w:ascii="Times New Roman" w:hAnsi="Times New Roman" w:cs="Times New Roman"/>
          <w:sz w:val="24"/>
          <w:szCs w:val="24"/>
        </w:rPr>
        <w:tab/>
      </w:r>
      <w:proofErr w:type="gramStart"/>
      <w:r w:rsidRPr="00DA6683">
        <w:rPr>
          <w:rFonts w:ascii="Times New Roman" w:hAnsi="Times New Roman" w:cs="Times New Roman"/>
          <w:sz w:val="24"/>
          <w:szCs w:val="24"/>
        </w:rPr>
        <w:t>Основными оценочными проце</w:t>
      </w:r>
      <w:r w:rsidR="00904E9A" w:rsidRPr="00DA6683">
        <w:rPr>
          <w:rFonts w:ascii="Times New Roman" w:hAnsi="Times New Roman" w:cs="Times New Roman"/>
          <w:sz w:val="24"/>
          <w:szCs w:val="24"/>
        </w:rPr>
        <w:t>дурами, используемыми в рамках М</w:t>
      </w:r>
      <w:r w:rsidRPr="00DA6683">
        <w:rPr>
          <w:rFonts w:ascii="Times New Roman" w:hAnsi="Times New Roman" w:cs="Times New Roman"/>
          <w:sz w:val="24"/>
          <w:szCs w:val="24"/>
        </w:rPr>
        <w:t>СОКО являются</w:t>
      </w:r>
      <w:proofErr w:type="gramEnd"/>
      <w:r w:rsidRPr="00DA6683">
        <w:rPr>
          <w:rFonts w:ascii="Times New Roman" w:hAnsi="Times New Roman" w:cs="Times New Roman"/>
          <w:sz w:val="24"/>
          <w:szCs w:val="24"/>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41"/>
        <w:gridCol w:w="6787"/>
      </w:tblGrid>
      <w:tr w:rsidR="00904E9A" w:rsidRPr="00904E9A" w:rsidTr="00E9002F">
        <w:trPr>
          <w:trHeight w:hRule="exact" w:val="576"/>
          <w:jc w:val="center"/>
        </w:trPr>
        <w:tc>
          <w:tcPr>
            <w:tcW w:w="2741" w:type="dxa"/>
            <w:tcBorders>
              <w:top w:val="single" w:sz="4" w:space="0" w:color="auto"/>
              <w:left w:val="single" w:sz="4" w:space="0" w:color="auto"/>
            </w:tcBorders>
            <w:shd w:val="clear" w:color="auto" w:fill="auto"/>
            <w:vAlign w:val="bottom"/>
          </w:tcPr>
          <w:p w:rsidR="00904E9A" w:rsidRPr="00904E9A" w:rsidRDefault="00904E9A" w:rsidP="00DA6683">
            <w:pPr>
              <w:widowControl w:val="0"/>
              <w:spacing w:after="0" w:line="252" w:lineRule="auto"/>
              <w:jc w:val="both"/>
              <w:rPr>
                <w:rFonts w:ascii="Times New Roman" w:eastAsia="Times New Roman" w:hAnsi="Times New Roman" w:cs="Times New Roman"/>
                <w:color w:val="000000"/>
                <w:sz w:val="24"/>
                <w:szCs w:val="24"/>
                <w:lang w:eastAsia="ru-RU" w:bidi="ru-RU"/>
              </w:rPr>
            </w:pPr>
            <w:r w:rsidRPr="00904E9A">
              <w:rPr>
                <w:rFonts w:ascii="Times New Roman" w:eastAsia="Times New Roman" w:hAnsi="Times New Roman" w:cs="Times New Roman"/>
                <w:b/>
                <w:bCs/>
                <w:color w:val="000000"/>
                <w:sz w:val="24"/>
                <w:szCs w:val="24"/>
                <w:lang w:eastAsia="ru-RU" w:bidi="ru-RU"/>
              </w:rPr>
              <w:t>Образовательная организация</w:t>
            </w:r>
          </w:p>
        </w:tc>
        <w:tc>
          <w:tcPr>
            <w:tcW w:w="6787" w:type="dxa"/>
            <w:tcBorders>
              <w:top w:val="single" w:sz="4" w:space="0" w:color="auto"/>
              <w:left w:val="single" w:sz="4" w:space="0" w:color="auto"/>
              <w:right w:val="single" w:sz="4" w:space="0" w:color="auto"/>
            </w:tcBorders>
            <w:shd w:val="clear" w:color="auto" w:fill="auto"/>
          </w:tcPr>
          <w:p w:rsidR="00904E9A" w:rsidRPr="00904E9A" w:rsidRDefault="00904E9A"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904E9A">
              <w:rPr>
                <w:rFonts w:ascii="Times New Roman" w:eastAsia="Times New Roman" w:hAnsi="Times New Roman" w:cs="Times New Roman"/>
                <w:color w:val="000000"/>
                <w:sz w:val="24"/>
                <w:szCs w:val="24"/>
                <w:lang w:eastAsia="ru-RU" w:bidi="ru-RU"/>
              </w:rPr>
              <w:t xml:space="preserve">Текущее оценивание </w:t>
            </w:r>
            <w:proofErr w:type="gramStart"/>
            <w:r w:rsidRPr="00904E9A">
              <w:rPr>
                <w:rFonts w:ascii="Times New Roman" w:eastAsia="Times New Roman" w:hAnsi="Times New Roman" w:cs="Times New Roman"/>
                <w:color w:val="000000"/>
                <w:sz w:val="24"/>
                <w:szCs w:val="24"/>
                <w:lang w:eastAsia="ru-RU" w:bidi="ru-RU"/>
              </w:rPr>
              <w:t>обучающихся</w:t>
            </w:r>
            <w:proofErr w:type="gramEnd"/>
          </w:p>
        </w:tc>
      </w:tr>
      <w:tr w:rsidR="00904E9A" w:rsidRPr="00904E9A" w:rsidTr="00E9002F">
        <w:trPr>
          <w:trHeight w:hRule="exact" w:val="307"/>
          <w:jc w:val="center"/>
        </w:trPr>
        <w:tc>
          <w:tcPr>
            <w:tcW w:w="2741" w:type="dxa"/>
            <w:tcBorders>
              <w:top w:val="single" w:sz="4" w:space="0" w:color="auto"/>
              <w:left w:val="single" w:sz="4" w:space="0" w:color="auto"/>
            </w:tcBorders>
            <w:shd w:val="clear" w:color="auto" w:fill="auto"/>
          </w:tcPr>
          <w:p w:rsidR="00904E9A" w:rsidRPr="00904E9A" w:rsidRDefault="00904E9A"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787" w:type="dxa"/>
            <w:tcBorders>
              <w:top w:val="single" w:sz="4" w:space="0" w:color="auto"/>
              <w:left w:val="single" w:sz="4" w:space="0" w:color="auto"/>
              <w:right w:val="single" w:sz="4" w:space="0" w:color="auto"/>
            </w:tcBorders>
            <w:shd w:val="clear" w:color="auto" w:fill="auto"/>
            <w:vAlign w:val="bottom"/>
          </w:tcPr>
          <w:p w:rsidR="00904E9A" w:rsidRPr="00904E9A" w:rsidRDefault="00904E9A"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904E9A">
              <w:rPr>
                <w:rFonts w:ascii="Times New Roman" w:eastAsia="Times New Roman" w:hAnsi="Times New Roman" w:cs="Times New Roman"/>
                <w:color w:val="000000"/>
                <w:sz w:val="24"/>
                <w:szCs w:val="24"/>
                <w:lang w:eastAsia="ru-RU" w:bidi="ru-RU"/>
              </w:rPr>
              <w:t xml:space="preserve">Итоговое оценивание </w:t>
            </w:r>
            <w:proofErr w:type="gramStart"/>
            <w:r w:rsidRPr="00904E9A">
              <w:rPr>
                <w:rFonts w:ascii="Times New Roman" w:eastAsia="Times New Roman" w:hAnsi="Times New Roman" w:cs="Times New Roman"/>
                <w:color w:val="000000"/>
                <w:sz w:val="24"/>
                <w:szCs w:val="24"/>
                <w:lang w:eastAsia="ru-RU" w:bidi="ru-RU"/>
              </w:rPr>
              <w:t>обучающихся</w:t>
            </w:r>
            <w:proofErr w:type="gramEnd"/>
          </w:p>
        </w:tc>
      </w:tr>
      <w:tr w:rsidR="00904E9A" w:rsidRPr="00904E9A" w:rsidTr="00E9002F">
        <w:trPr>
          <w:trHeight w:hRule="exact" w:val="307"/>
          <w:jc w:val="center"/>
        </w:trPr>
        <w:tc>
          <w:tcPr>
            <w:tcW w:w="2741" w:type="dxa"/>
            <w:tcBorders>
              <w:top w:val="single" w:sz="4" w:space="0" w:color="auto"/>
              <w:left w:val="single" w:sz="4" w:space="0" w:color="auto"/>
            </w:tcBorders>
            <w:shd w:val="clear" w:color="auto" w:fill="auto"/>
          </w:tcPr>
          <w:p w:rsidR="00904E9A" w:rsidRPr="00904E9A" w:rsidRDefault="00904E9A"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787" w:type="dxa"/>
            <w:tcBorders>
              <w:top w:val="single" w:sz="4" w:space="0" w:color="auto"/>
              <w:left w:val="single" w:sz="4" w:space="0" w:color="auto"/>
              <w:right w:val="single" w:sz="4" w:space="0" w:color="auto"/>
            </w:tcBorders>
            <w:shd w:val="clear" w:color="auto" w:fill="auto"/>
            <w:vAlign w:val="bottom"/>
          </w:tcPr>
          <w:p w:rsidR="00904E9A" w:rsidRPr="00904E9A" w:rsidRDefault="00904E9A" w:rsidP="00DA6683">
            <w:pPr>
              <w:widowControl w:val="0"/>
              <w:spacing w:after="0" w:line="240" w:lineRule="auto"/>
              <w:jc w:val="both"/>
              <w:rPr>
                <w:rFonts w:ascii="Times New Roman" w:eastAsia="Times New Roman" w:hAnsi="Times New Roman" w:cs="Times New Roman"/>
                <w:color w:val="000000"/>
                <w:sz w:val="24"/>
                <w:szCs w:val="24"/>
                <w:lang w:eastAsia="ru-RU" w:bidi="ru-RU"/>
              </w:rPr>
            </w:pPr>
            <w:proofErr w:type="spellStart"/>
            <w:r w:rsidRPr="00904E9A">
              <w:rPr>
                <w:rFonts w:ascii="Times New Roman" w:eastAsia="Times New Roman" w:hAnsi="Times New Roman" w:cs="Times New Roman"/>
                <w:color w:val="000000"/>
                <w:sz w:val="24"/>
                <w:szCs w:val="24"/>
                <w:lang w:eastAsia="ru-RU" w:bidi="ru-RU"/>
              </w:rPr>
              <w:t>Самообследование</w:t>
            </w:r>
            <w:proofErr w:type="spellEnd"/>
          </w:p>
        </w:tc>
      </w:tr>
      <w:tr w:rsidR="00904E9A" w:rsidRPr="00904E9A" w:rsidTr="00E9002F">
        <w:trPr>
          <w:trHeight w:hRule="exact" w:val="307"/>
          <w:jc w:val="center"/>
        </w:trPr>
        <w:tc>
          <w:tcPr>
            <w:tcW w:w="2741" w:type="dxa"/>
            <w:tcBorders>
              <w:top w:val="single" w:sz="4" w:space="0" w:color="auto"/>
              <w:left w:val="single" w:sz="4" w:space="0" w:color="auto"/>
            </w:tcBorders>
            <w:shd w:val="clear" w:color="auto" w:fill="auto"/>
          </w:tcPr>
          <w:p w:rsidR="00904E9A" w:rsidRPr="00904E9A" w:rsidRDefault="00904E9A"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787" w:type="dxa"/>
            <w:tcBorders>
              <w:top w:val="single" w:sz="4" w:space="0" w:color="auto"/>
              <w:left w:val="single" w:sz="4" w:space="0" w:color="auto"/>
              <w:right w:val="single" w:sz="4" w:space="0" w:color="auto"/>
            </w:tcBorders>
            <w:shd w:val="clear" w:color="auto" w:fill="auto"/>
            <w:vAlign w:val="bottom"/>
          </w:tcPr>
          <w:p w:rsidR="00904E9A" w:rsidRPr="00904E9A" w:rsidRDefault="00904E9A" w:rsidP="00DA6683">
            <w:pPr>
              <w:widowControl w:val="0"/>
              <w:spacing w:after="0" w:line="240" w:lineRule="auto"/>
              <w:jc w:val="both"/>
              <w:rPr>
                <w:rFonts w:ascii="Times New Roman" w:eastAsia="Times New Roman" w:hAnsi="Times New Roman" w:cs="Times New Roman"/>
                <w:color w:val="000000"/>
                <w:sz w:val="24"/>
                <w:szCs w:val="24"/>
                <w:lang w:eastAsia="ru-RU" w:bidi="ru-RU"/>
              </w:rPr>
            </w:pPr>
            <w:proofErr w:type="spellStart"/>
            <w:r w:rsidRPr="00904E9A">
              <w:rPr>
                <w:rFonts w:ascii="Times New Roman" w:eastAsia="Times New Roman" w:hAnsi="Times New Roman" w:cs="Times New Roman"/>
                <w:color w:val="000000"/>
                <w:sz w:val="24"/>
                <w:szCs w:val="24"/>
                <w:lang w:eastAsia="ru-RU" w:bidi="ru-RU"/>
              </w:rPr>
              <w:t>Внутришкольные</w:t>
            </w:r>
            <w:proofErr w:type="spellEnd"/>
            <w:r w:rsidRPr="00904E9A">
              <w:rPr>
                <w:rFonts w:ascii="Times New Roman" w:eastAsia="Times New Roman" w:hAnsi="Times New Roman" w:cs="Times New Roman"/>
                <w:color w:val="000000"/>
                <w:sz w:val="24"/>
                <w:szCs w:val="24"/>
                <w:lang w:eastAsia="ru-RU" w:bidi="ru-RU"/>
              </w:rPr>
              <w:t xml:space="preserve"> мониторинги</w:t>
            </w:r>
          </w:p>
        </w:tc>
      </w:tr>
      <w:tr w:rsidR="00904E9A" w:rsidRPr="00904E9A" w:rsidTr="00E9002F">
        <w:trPr>
          <w:trHeight w:hRule="exact" w:val="302"/>
          <w:jc w:val="center"/>
        </w:trPr>
        <w:tc>
          <w:tcPr>
            <w:tcW w:w="2741" w:type="dxa"/>
            <w:tcBorders>
              <w:top w:val="single" w:sz="4" w:space="0" w:color="auto"/>
              <w:left w:val="single" w:sz="4" w:space="0" w:color="auto"/>
            </w:tcBorders>
            <w:shd w:val="clear" w:color="auto" w:fill="auto"/>
          </w:tcPr>
          <w:p w:rsidR="00904E9A" w:rsidRPr="00904E9A" w:rsidRDefault="00904E9A"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787" w:type="dxa"/>
            <w:tcBorders>
              <w:top w:val="single" w:sz="4" w:space="0" w:color="auto"/>
              <w:left w:val="single" w:sz="4" w:space="0" w:color="auto"/>
              <w:right w:val="single" w:sz="4" w:space="0" w:color="auto"/>
            </w:tcBorders>
            <w:shd w:val="clear" w:color="auto" w:fill="auto"/>
            <w:vAlign w:val="bottom"/>
          </w:tcPr>
          <w:p w:rsidR="00904E9A" w:rsidRPr="00904E9A" w:rsidRDefault="00904E9A"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904E9A">
              <w:rPr>
                <w:rFonts w:ascii="Times New Roman" w:eastAsia="Times New Roman" w:hAnsi="Times New Roman" w:cs="Times New Roman"/>
                <w:color w:val="000000"/>
                <w:sz w:val="24"/>
                <w:szCs w:val="24"/>
                <w:lang w:eastAsia="ru-RU" w:bidi="ru-RU"/>
              </w:rPr>
              <w:t>Портфолио обучающихся и педагогов</w:t>
            </w:r>
          </w:p>
        </w:tc>
      </w:tr>
      <w:tr w:rsidR="00904E9A" w:rsidRPr="00904E9A" w:rsidTr="00E9002F">
        <w:trPr>
          <w:trHeight w:hRule="exact" w:val="298"/>
          <w:jc w:val="center"/>
        </w:trPr>
        <w:tc>
          <w:tcPr>
            <w:tcW w:w="2741" w:type="dxa"/>
            <w:tcBorders>
              <w:top w:val="single" w:sz="4" w:space="0" w:color="auto"/>
              <w:left w:val="single" w:sz="4" w:space="0" w:color="auto"/>
            </w:tcBorders>
            <w:shd w:val="clear" w:color="auto" w:fill="auto"/>
          </w:tcPr>
          <w:p w:rsidR="00904E9A" w:rsidRPr="00904E9A" w:rsidRDefault="00904E9A"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787" w:type="dxa"/>
            <w:tcBorders>
              <w:top w:val="single" w:sz="4" w:space="0" w:color="auto"/>
              <w:left w:val="single" w:sz="4" w:space="0" w:color="auto"/>
              <w:right w:val="single" w:sz="4" w:space="0" w:color="auto"/>
            </w:tcBorders>
            <w:shd w:val="clear" w:color="auto" w:fill="auto"/>
            <w:vAlign w:val="bottom"/>
          </w:tcPr>
          <w:p w:rsidR="00904E9A" w:rsidRPr="00904E9A" w:rsidRDefault="00904E9A"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904E9A">
              <w:rPr>
                <w:rFonts w:ascii="Times New Roman" w:eastAsia="Times New Roman" w:hAnsi="Times New Roman" w:cs="Times New Roman"/>
                <w:color w:val="000000"/>
                <w:sz w:val="24"/>
                <w:szCs w:val="24"/>
                <w:lang w:eastAsia="ru-RU" w:bidi="ru-RU"/>
              </w:rPr>
              <w:t>Внутренняя оценка условий образовательной деятельности</w:t>
            </w:r>
          </w:p>
        </w:tc>
      </w:tr>
      <w:tr w:rsidR="00904E9A" w:rsidRPr="00904E9A" w:rsidTr="00E9002F">
        <w:trPr>
          <w:trHeight w:hRule="exact" w:val="312"/>
          <w:jc w:val="center"/>
        </w:trPr>
        <w:tc>
          <w:tcPr>
            <w:tcW w:w="2741" w:type="dxa"/>
            <w:tcBorders>
              <w:top w:val="single" w:sz="4" w:space="0" w:color="auto"/>
              <w:left w:val="single" w:sz="4" w:space="0" w:color="auto"/>
            </w:tcBorders>
            <w:shd w:val="clear" w:color="auto" w:fill="auto"/>
          </w:tcPr>
          <w:p w:rsidR="00904E9A" w:rsidRPr="00904E9A" w:rsidRDefault="00904E9A"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787" w:type="dxa"/>
            <w:tcBorders>
              <w:top w:val="single" w:sz="4" w:space="0" w:color="auto"/>
              <w:left w:val="single" w:sz="4" w:space="0" w:color="auto"/>
              <w:right w:val="single" w:sz="4" w:space="0" w:color="auto"/>
            </w:tcBorders>
            <w:shd w:val="clear" w:color="auto" w:fill="auto"/>
            <w:vAlign w:val="bottom"/>
          </w:tcPr>
          <w:p w:rsidR="00904E9A" w:rsidRPr="00904E9A" w:rsidRDefault="00904E9A"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904E9A">
              <w:rPr>
                <w:rFonts w:ascii="Times New Roman" w:eastAsia="Times New Roman" w:hAnsi="Times New Roman" w:cs="Times New Roman"/>
                <w:color w:val="000000"/>
                <w:sz w:val="24"/>
                <w:szCs w:val="24"/>
                <w:lang w:eastAsia="ru-RU" w:bidi="ru-RU"/>
              </w:rPr>
              <w:t>Независимые оценочные процедуры</w:t>
            </w:r>
          </w:p>
        </w:tc>
      </w:tr>
      <w:tr w:rsidR="00904E9A" w:rsidRPr="00904E9A" w:rsidTr="00E9002F">
        <w:trPr>
          <w:trHeight w:hRule="exact" w:val="307"/>
          <w:jc w:val="center"/>
        </w:trPr>
        <w:tc>
          <w:tcPr>
            <w:tcW w:w="2741" w:type="dxa"/>
            <w:tcBorders>
              <w:top w:val="single" w:sz="4" w:space="0" w:color="auto"/>
              <w:left w:val="single" w:sz="4" w:space="0" w:color="auto"/>
            </w:tcBorders>
            <w:shd w:val="clear" w:color="auto" w:fill="auto"/>
          </w:tcPr>
          <w:p w:rsidR="00904E9A" w:rsidRPr="00904E9A" w:rsidRDefault="00904E9A"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787" w:type="dxa"/>
            <w:tcBorders>
              <w:top w:val="single" w:sz="4" w:space="0" w:color="auto"/>
              <w:left w:val="single" w:sz="4" w:space="0" w:color="auto"/>
            </w:tcBorders>
            <w:shd w:val="clear" w:color="auto" w:fill="auto"/>
            <w:vAlign w:val="bottom"/>
          </w:tcPr>
          <w:p w:rsidR="00904E9A" w:rsidRPr="00904E9A" w:rsidRDefault="00904E9A"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904E9A">
              <w:rPr>
                <w:rFonts w:ascii="Times New Roman" w:eastAsia="Times New Roman" w:hAnsi="Times New Roman" w:cs="Times New Roman"/>
                <w:color w:val="000000"/>
                <w:sz w:val="24"/>
                <w:szCs w:val="24"/>
                <w:lang w:eastAsia="ru-RU" w:bidi="ru-RU"/>
              </w:rPr>
              <w:t>Опросы и анкетирования</w:t>
            </w:r>
          </w:p>
        </w:tc>
      </w:tr>
      <w:tr w:rsidR="00904E9A" w:rsidRPr="00904E9A" w:rsidTr="00E9002F">
        <w:trPr>
          <w:trHeight w:hRule="exact" w:val="331"/>
          <w:jc w:val="center"/>
        </w:trPr>
        <w:tc>
          <w:tcPr>
            <w:tcW w:w="2741" w:type="dxa"/>
            <w:tcBorders>
              <w:top w:val="single" w:sz="4" w:space="0" w:color="auto"/>
              <w:left w:val="single" w:sz="4" w:space="0" w:color="auto"/>
              <w:bottom w:val="single" w:sz="4" w:space="0" w:color="auto"/>
            </w:tcBorders>
            <w:shd w:val="clear" w:color="auto" w:fill="auto"/>
          </w:tcPr>
          <w:p w:rsidR="00904E9A" w:rsidRPr="00904E9A" w:rsidRDefault="00904E9A"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787" w:type="dxa"/>
            <w:tcBorders>
              <w:top w:val="single" w:sz="4" w:space="0" w:color="auto"/>
              <w:left w:val="single" w:sz="4" w:space="0" w:color="auto"/>
              <w:bottom w:val="single" w:sz="4" w:space="0" w:color="auto"/>
            </w:tcBorders>
            <w:shd w:val="clear" w:color="auto" w:fill="auto"/>
            <w:vAlign w:val="bottom"/>
          </w:tcPr>
          <w:p w:rsidR="00904E9A" w:rsidRPr="00904E9A" w:rsidRDefault="00904E9A"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904E9A">
              <w:rPr>
                <w:rFonts w:ascii="Times New Roman" w:eastAsia="Times New Roman" w:hAnsi="Times New Roman" w:cs="Times New Roman"/>
                <w:color w:val="000000"/>
                <w:sz w:val="24"/>
                <w:szCs w:val="24"/>
                <w:lang w:eastAsia="ru-RU" w:bidi="ru-RU"/>
              </w:rPr>
              <w:t>Аттестация кадров</w:t>
            </w:r>
          </w:p>
        </w:tc>
      </w:tr>
    </w:tbl>
    <w:p w:rsidR="00700314" w:rsidRPr="00DA6683" w:rsidRDefault="00700314" w:rsidP="00DA6683">
      <w:pPr>
        <w:spacing w:after="0"/>
        <w:jc w:val="both"/>
        <w:rPr>
          <w:rFonts w:ascii="Times New Roman" w:hAnsi="Times New Roman" w:cs="Times New Roman"/>
          <w:sz w:val="24"/>
          <w:szCs w:val="24"/>
        </w:rPr>
      </w:pPr>
    </w:p>
    <w:p w:rsidR="00904E9A" w:rsidRPr="00904E9A" w:rsidRDefault="00904E9A" w:rsidP="00DA6683">
      <w:pPr>
        <w:widowControl w:val="0"/>
        <w:numPr>
          <w:ilvl w:val="1"/>
          <w:numId w:val="1"/>
        </w:numPr>
        <w:tabs>
          <w:tab w:val="left" w:pos="1153"/>
        </w:tabs>
        <w:spacing w:after="0" w:line="240" w:lineRule="auto"/>
        <w:jc w:val="both"/>
        <w:rPr>
          <w:rFonts w:ascii="Times New Roman" w:eastAsia="Times New Roman" w:hAnsi="Times New Roman" w:cs="Times New Roman"/>
          <w:color w:val="000000"/>
          <w:sz w:val="24"/>
          <w:szCs w:val="24"/>
          <w:lang w:eastAsia="ru-RU" w:bidi="ru-RU"/>
        </w:rPr>
      </w:pPr>
      <w:r w:rsidRPr="00904E9A">
        <w:rPr>
          <w:rFonts w:ascii="Times New Roman" w:eastAsia="Times New Roman" w:hAnsi="Times New Roman" w:cs="Times New Roman"/>
          <w:color w:val="000000"/>
          <w:sz w:val="24"/>
          <w:szCs w:val="24"/>
          <w:lang w:eastAsia="ru-RU" w:bidi="ru-RU"/>
        </w:rPr>
        <w:t>Общественная и профессиональная экспертиза качества образования</w:t>
      </w:r>
      <w:r w:rsidR="00CB46E1" w:rsidRPr="00DA6683">
        <w:rPr>
          <w:rFonts w:ascii="Times New Roman" w:eastAsia="Times New Roman" w:hAnsi="Times New Roman" w:cs="Times New Roman"/>
          <w:color w:val="000000"/>
          <w:sz w:val="24"/>
          <w:szCs w:val="24"/>
          <w:lang w:eastAsia="ru-RU" w:bidi="ru-RU"/>
        </w:rPr>
        <w:t>. Общественная</w:t>
      </w:r>
      <w:r w:rsidRPr="00904E9A">
        <w:rPr>
          <w:rFonts w:ascii="Times New Roman" w:eastAsia="Times New Roman" w:hAnsi="Times New Roman" w:cs="Times New Roman"/>
          <w:color w:val="000000"/>
          <w:sz w:val="24"/>
          <w:szCs w:val="24"/>
          <w:lang w:eastAsia="ru-RU" w:bidi="ru-RU"/>
        </w:rPr>
        <w:t xml:space="preserve"> аккредитация организаций, осуществляющих образовательную деятельность, и профессионально-общественная аккредитация образовательных программ рассматрива</w:t>
      </w:r>
      <w:r w:rsidRPr="00DA6683">
        <w:rPr>
          <w:rFonts w:ascii="Times New Roman" w:eastAsia="Times New Roman" w:hAnsi="Times New Roman" w:cs="Times New Roman"/>
          <w:color w:val="000000"/>
          <w:sz w:val="24"/>
          <w:szCs w:val="24"/>
          <w:lang w:eastAsia="ru-RU" w:bidi="ru-RU"/>
        </w:rPr>
        <w:t>ются как независимые процедуры М</w:t>
      </w:r>
      <w:r w:rsidRPr="00904E9A">
        <w:rPr>
          <w:rFonts w:ascii="Times New Roman" w:eastAsia="Times New Roman" w:hAnsi="Times New Roman" w:cs="Times New Roman"/>
          <w:color w:val="000000"/>
          <w:sz w:val="24"/>
          <w:szCs w:val="24"/>
          <w:lang w:eastAsia="ru-RU" w:bidi="ru-RU"/>
        </w:rPr>
        <w:t xml:space="preserve">СОКО, осуществляются общественными организациями, профессиональными сообществами и отдельными экспертами в соответствии со ст.94-96 ФЗ </w:t>
      </w:r>
      <w:r w:rsidRPr="00904E9A">
        <w:rPr>
          <w:rFonts w:ascii="Times New Roman" w:eastAsia="Times New Roman" w:hAnsi="Times New Roman" w:cs="Times New Roman"/>
          <w:color w:val="000000"/>
          <w:sz w:val="24"/>
          <w:szCs w:val="24"/>
          <w:lang w:val="en-US" w:bidi="en-US"/>
        </w:rPr>
        <w:t>N</w:t>
      </w:r>
      <w:r w:rsidRPr="00904E9A">
        <w:rPr>
          <w:rFonts w:ascii="Times New Roman" w:eastAsia="Times New Roman" w:hAnsi="Times New Roman" w:cs="Times New Roman"/>
          <w:color w:val="000000"/>
          <w:sz w:val="24"/>
          <w:szCs w:val="24"/>
          <w:lang w:bidi="en-US"/>
        </w:rPr>
        <w:t xml:space="preserve"> </w:t>
      </w:r>
      <w:r w:rsidRPr="00904E9A">
        <w:rPr>
          <w:rFonts w:ascii="Times New Roman" w:eastAsia="Times New Roman" w:hAnsi="Times New Roman" w:cs="Times New Roman"/>
          <w:color w:val="000000"/>
          <w:sz w:val="24"/>
          <w:szCs w:val="24"/>
          <w:lang w:eastAsia="ru-RU" w:bidi="ru-RU"/>
        </w:rPr>
        <w:t>273 от 29.12.2012 «Об образовании в Российской Федерации».</w:t>
      </w:r>
    </w:p>
    <w:p w:rsidR="00904E9A" w:rsidRPr="00904E9A" w:rsidRDefault="00904E9A" w:rsidP="00DA6683">
      <w:pPr>
        <w:widowControl w:val="0"/>
        <w:numPr>
          <w:ilvl w:val="1"/>
          <w:numId w:val="1"/>
        </w:numPr>
        <w:tabs>
          <w:tab w:val="left" w:pos="1148"/>
        </w:tabs>
        <w:spacing w:after="0" w:line="240" w:lineRule="auto"/>
        <w:jc w:val="both"/>
        <w:rPr>
          <w:rFonts w:ascii="Times New Roman" w:eastAsia="Times New Roman" w:hAnsi="Times New Roman" w:cs="Times New Roman"/>
          <w:color w:val="000000"/>
          <w:sz w:val="24"/>
          <w:szCs w:val="24"/>
          <w:lang w:eastAsia="ru-RU" w:bidi="ru-RU"/>
        </w:rPr>
      </w:pPr>
      <w:r w:rsidRPr="00904E9A">
        <w:rPr>
          <w:rFonts w:ascii="Times New Roman" w:eastAsia="Times New Roman" w:hAnsi="Times New Roman" w:cs="Times New Roman"/>
          <w:color w:val="000000"/>
          <w:sz w:val="24"/>
          <w:szCs w:val="24"/>
          <w:lang w:eastAsia="ru-RU" w:bidi="ru-RU"/>
        </w:rPr>
        <w:t xml:space="preserve">Независимые процедуры экспертизы и оценки качества могут быть организованы </w:t>
      </w:r>
      <w:r w:rsidRPr="00DA6683">
        <w:rPr>
          <w:rFonts w:ascii="Times New Roman" w:eastAsia="Times New Roman" w:hAnsi="Times New Roman" w:cs="Times New Roman"/>
          <w:color w:val="000000"/>
          <w:sz w:val="24"/>
          <w:szCs w:val="24"/>
          <w:lang w:eastAsia="ru-RU" w:bidi="ru-RU"/>
        </w:rPr>
        <w:t xml:space="preserve"> </w:t>
      </w:r>
      <w:r w:rsidRPr="00904E9A">
        <w:rPr>
          <w:rFonts w:ascii="Times New Roman" w:eastAsia="Times New Roman" w:hAnsi="Times New Roman" w:cs="Times New Roman"/>
          <w:color w:val="000000"/>
          <w:sz w:val="24"/>
          <w:szCs w:val="24"/>
          <w:lang w:eastAsia="ru-RU" w:bidi="ru-RU"/>
        </w:rPr>
        <w:t>как по инициативе образовательной организации, так и по инициативе общественной организации, профессионального сообщества или эксперта. Организаторы процедур для их осуществления должны пользоваться открытыми данными, опубликованными, в том числе на сайтах образовательных организаций в информационно-телекоммуникационной сети Интернет.</w:t>
      </w:r>
    </w:p>
    <w:p w:rsidR="00904E9A" w:rsidRPr="00904E9A" w:rsidRDefault="00904E9A" w:rsidP="00DA6683">
      <w:pPr>
        <w:widowControl w:val="0"/>
        <w:numPr>
          <w:ilvl w:val="1"/>
          <w:numId w:val="1"/>
        </w:numPr>
        <w:tabs>
          <w:tab w:val="left" w:pos="1148"/>
        </w:tabs>
        <w:spacing w:after="0" w:line="240" w:lineRule="auto"/>
        <w:jc w:val="both"/>
        <w:rPr>
          <w:rFonts w:ascii="Times New Roman" w:eastAsia="Times New Roman" w:hAnsi="Times New Roman" w:cs="Times New Roman"/>
          <w:color w:val="000000"/>
          <w:sz w:val="24"/>
          <w:szCs w:val="24"/>
          <w:lang w:eastAsia="ru-RU" w:bidi="ru-RU"/>
        </w:rPr>
      </w:pPr>
      <w:r w:rsidRPr="00904E9A">
        <w:rPr>
          <w:rFonts w:ascii="Times New Roman" w:eastAsia="Times New Roman" w:hAnsi="Times New Roman" w:cs="Times New Roman"/>
          <w:color w:val="000000"/>
          <w:sz w:val="24"/>
          <w:szCs w:val="24"/>
          <w:lang w:eastAsia="ru-RU" w:bidi="ru-RU"/>
        </w:rPr>
        <w:t xml:space="preserve">Порядок учета результатов федеральных и региональных независимых процедур экспертизы и оценки качества определяется </w:t>
      </w:r>
      <w:r w:rsidR="00977447" w:rsidRPr="00DA6683">
        <w:rPr>
          <w:rFonts w:ascii="Times New Roman" w:eastAsia="Times New Roman" w:hAnsi="Times New Roman" w:cs="Times New Roman"/>
          <w:color w:val="000000"/>
          <w:sz w:val="24"/>
          <w:szCs w:val="24"/>
          <w:lang w:eastAsia="ru-RU" w:bidi="ru-RU"/>
        </w:rPr>
        <w:t>Управлением образования</w:t>
      </w:r>
      <w:r w:rsidRPr="00904E9A">
        <w:rPr>
          <w:rFonts w:ascii="Times New Roman" w:eastAsia="Times New Roman" w:hAnsi="Times New Roman" w:cs="Times New Roman"/>
          <w:color w:val="000000"/>
          <w:sz w:val="24"/>
          <w:szCs w:val="24"/>
          <w:lang w:eastAsia="ru-RU" w:bidi="ru-RU"/>
        </w:rPr>
        <w:t>.</w:t>
      </w:r>
    </w:p>
    <w:p w:rsidR="00904E9A" w:rsidRPr="00904E9A" w:rsidRDefault="00904E9A" w:rsidP="00DA6683">
      <w:pPr>
        <w:widowControl w:val="0"/>
        <w:numPr>
          <w:ilvl w:val="1"/>
          <w:numId w:val="1"/>
        </w:numPr>
        <w:tabs>
          <w:tab w:val="left" w:pos="1143"/>
        </w:tabs>
        <w:spacing w:after="0" w:line="240" w:lineRule="auto"/>
        <w:jc w:val="both"/>
        <w:rPr>
          <w:rFonts w:ascii="Times New Roman" w:eastAsia="Times New Roman" w:hAnsi="Times New Roman" w:cs="Times New Roman"/>
          <w:color w:val="000000"/>
          <w:sz w:val="24"/>
          <w:szCs w:val="24"/>
          <w:lang w:eastAsia="ru-RU" w:bidi="ru-RU"/>
        </w:rPr>
      </w:pPr>
      <w:r w:rsidRPr="00904E9A">
        <w:rPr>
          <w:rFonts w:ascii="Times New Roman" w:eastAsia="Times New Roman" w:hAnsi="Times New Roman" w:cs="Times New Roman"/>
          <w:color w:val="000000"/>
          <w:sz w:val="24"/>
          <w:szCs w:val="24"/>
          <w:lang w:eastAsia="ru-RU" w:bidi="ru-RU"/>
        </w:rPr>
        <w:t>Процедуры оценки качества образования, мониторинговые и иные исследования осуществляются в соответствии</w:t>
      </w:r>
      <w:r w:rsidR="00342217" w:rsidRPr="00DA6683">
        <w:rPr>
          <w:rFonts w:ascii="Times New Roman" w:eastAsia="Times New Roman" w:hAnsi="Times New Roman" w:cs="Times New Roman"/>
          <w:color w:val="000000"/>
          <w:sz w:val="24"/>
          <w:szCs w:val="24"/>
          <w:lang w:eastAsia="ru-RU" w:bidi="ru-RU"/>
        </w:rPr>
        <w:t xml:space="preserve"> с планом работы Управления образования, распоряжениями администрации </w:t>
      </w:r>
      <w:r w:rsidR="0065316E">
        <w:rPr>
          <w:rFonts w:ascii="Times New Roman" w:eastAsia="Times New Roman" w:hAnsi="Times New Roman" w:cs="Times New Roman"/>
          <w:color w:val="000000"/>
          <w:sz w:val="24"/>
          <w:szCs w:val="24"/>
          <w:lang w:eastAsia="ru-RU" w:bidi="ru-RU"/>
        </w:rPr>
        <w:t>Дзун-Хемчикского</w:t>
      </w:r>
      <w:r w:rsidR="00342217" w:rsidRPr="00DA6683">
        <w:rPr>
          <w:rFonts w:ascii="Times New Roman" w:eastAsia="Times New Roman" w:hAnsi="Times New Roman" w:cs="Times New Roman"/>
          <w:color w:val="000000"/>
          <w:sz w:val="24"/>
          <w:szCs w:val="24"/>
          <w:lang w:eastAsia="ru-RU" w:bidi="ru-RU"/>
        </w:rPr>
        <w:t xml:space="preserve"> кожууна.</w:t>
      </w:r>
    </w:p>
    <w:p w:rsidR="00904E9A" w:rsidRPr="00904E9A" w:rsidRDefault="00904E9A" w:rsidP="00DA6683">
      <w:pPr>
        <w:widowControl w:val="0"/>
        <w:numPr>
          <w:ilvl w:val="1"/>
          <w:numId w:val="1"/>
        </w:numPr>
        <w:tabs>
          <w:tab w:val="left" w:pos="1148"/>
        </w:tabs>
        <w:spacing w:after="0" w:line="240" w:lineRule="auto"/>
        <w:jc w:val="both"/>
        <w:rPr>
          <w:rFonts w:ascii="Times New Roman" w:eastAsia="Times New Roman" w:hAnsi="Times New Roman" w:cs="Times New Roman"/>
          <w:color w:val="000000"/>
          <w:sz w:val="24"/>
          <w:szCs w:val="24"/>
          <w:lang w:eastAsia="ru-RU" w:bidi="ru-RU"/>
        </w:rPr>
      </w:pPr>
      <w:r w:rsidRPr="00904E9A">
        <w:rPr>
          <w:rFonts w:ascii="Times New Roman" w:eastAsia="Times New Roman" w:hAnsi="Times New Roman" w:cs="Times New Roman"/>
          <w:color w:val="000000"/>
          <w:sz w:val="24"/>
          <w:szCs w:val="24"/>
          <w:lang w:eastAsia="ru-RU" w:bidi="ru-RU"/>
        </w:rPr>
        <w:t xml:space="preserve">Информация, полученная в результате экспертиз и измерений, </w:t>
      </w:r>
      <w:r w:rsidR="00342217" w:rsidRPr="00DA6683">
        <w:rPr>
          <w:rFonts w:ascii="Times New Roman" w:eastAsia="Times New Roman" w:hAnsi="Times New Roman" w:cs="Times New Roman"/>
          <w:color w:val="000000"/>
          <w:sz w:val="24"/>
          <w:szCs w:val="24"/>
          <w:lang w:eastAsia="ru-RU" w:bidi="ru-RU"/>
        </w:rPr>
        <w:t>подлежит</w:t>
      </w:r>
      <w:r w:rsidRPr="00904E9A">
        <w:rPr>
          <w:rFonts w:ascii="Times New Roman" w:eastAsia="Times New Roman" w:hAnsi="Times New Roman" w:cs="Times New Roman"/>
          <w:color w:val="000000"/>
          <w:sz w:val="24"/>
          <w:szCs w:val="24"/>
          <w:lang w:eastAsia="ru-RU" w:bidi="ru-RU"/>
        </w:rPr>
        <w:t xml:space="preserve"> анализу и интерпретации для принятия управленческих решений.</w:t>
      </w:r>
    </w:p>
    <w:p w:rsidR="00904E9A" w:rsidRPr="00904E9A" w:rsidRDefault="00DA6683" w:rsidP="00DA6683">
      <w:pPr>
        <w:keepNext/>
        <w:keepLines/>
        <w:widowControl w:val="0"/>
        <w:spacing w:after="0" w:line="262" w:lineRule="auto"/>
        <w:ind w:firstLine="760"/>
        <w:jc w:val="both"/>
        <w:outlineLvl w:val="0"/>
        <w:rPr>
          <w:rFonts w:ascii="Times New Roman" w:eastAsia="Times New Roman" w:hAnsi="Times New Roman" w:cs="Times New Roman"/>
          <w:b/>
          <w:bCs/>
          <w:color w:val="000000"/>
          <w:sz w:val="24"/>
          <w:szCs w:val="24"/>
          <w:lang w:eastAsia="ru-RU" w:bidi="ru-RU"/>
        </w:rPr>
      </w:pPr>
      <w:bookmarkStart w:id="1" w:name="bookmark10"/>
      <w:r>
        <w:rPr>
          <w:rFonts w:ascii="Times New Roman" w:eastAsia="Times New Roman" w:hAnsi="Times New Roman" w:cs="Times New Roman"/>
          <w:b/>
          <w:bCs/>
          <w:color w:val="000000"/>
          <w:sz w:val="24"/>
          <w:szCs w:val="24"/>
          <w:lang w:eastAsia="ru-RU" w:bidi="ru-RU"/>
        </w:rPr>
        <w:t>10.Система оценки метапредметны</w:t>
      </w:r>
      <w:r w:rsidR="00904E9A" w:rsidRPr="00904E9A">
        <w:rPr>
          <w:rFonts w:ascii="Times New Roman" w:eastAsia="Times New Roman" w:hAnsi="Times New Roman" w:cs="Times New Roman"/>
          <w:b/>
          <w:bCs/>
          <w:color w:val="000000"/>
          <w:sz w:val="24"/>
          <w:szCs w:val="24"/>
          <w:lang w:eastAsia="ru-RU" w:bidi="ru-RU"/>
        </w:rPr>
        <w:t>х достижений</w:t>
      </w:r>
      <w:bookmarkEnd w:id="1"/>
    </w:p>
    <w:p w:rsidR="00904E9A" w:rsidRPr="00904E9A" w:rsidRDefault="00904E9A" w:rsidP="00DA6683">
      <w:pPr>
        <w:widowControl w:val="0"/>
        <w:spacing w:after="0" w:line="262" w:lineRule="auto"/>
        <w:ind w:firstLine="760"/>
        <w:jc w:val="both"/>
        <w:rPr>
          <w:rFonts w:ascii="Times New Roman" w:eastAsia="Times New Roman" w:hAnsi="Times New Roman" w:cs="Times New Roman"/>
          <w:color w:val="000000"/>
          <w:sz w:val="24"/>
          <w:szCs w:val="24"/>
          <w:lang w:eastAsia="ru-RU" w:bidi="ru-RU"/>
        </w:rPr>
      </w:pPr>
      <w:r w:rsidRPr="00904E9A">
        <w:rPr>
          <w:rFonts w:ascii="Times New Roman" w:eastAsia="Times New Roman" w:hAnsi="Times New Roman" w:cs="Times New Roman"/>
          <w:i/>
          <w:iCs/>
          <w:color w:val="000000"/>
          <w:sz w:val="24"/>
          <w:szCs w:val="24"/>
          <w:lang w:eastAsia="ru-RU" w:bidi="ru-RU"/>
        </w:rPr>
        <w:t xml:space="preserve">Оценка </w:t>
      </w:r>
      <w:proofErr w:type="spellStart"/>
      <w:r w:rsidRPr="00904E9A">
        <w:rPr>
          <w:rFonts w:ascii="Times New Roman" w:eastAsia="Times New Roman" w:hAnsi="Times New Roman" w:cs="Times New Roman"/>
          <w:i/>
          <w:iCs/>
          <w:color w:val="000000"/>
          <w:sz w:val="24"/>
          <w:szCs w:val="24"/>
          <w:lang w:eastAsia="ru-RU" w:bidi="ru-RU"/>
        </w:rPr>
        <w:t>метапредметиых</w:t>
      </w:r>
      <w:proofErr w:type="spellEnd"/>
      <w:r w:rsidRPr="00904E9A">
        <w:rPr>
          <w:rFonts w:ascii="Times New Roman" w:eastAsia="Times New Roman" w:hAnsi="Times New Roman" w:cs="Times New Roman"/>
          <w:i/>
          <w:iCs/>
          <w:color w:val="000000"/>
          <w:sz w:val="24"/>
          <w:szCs w:val="24"/>
          <w:lang w:eastAsia="ru-RU" w:bidi="ru-RU"/>
        </w:rPr>
        <w:t xml:space="preserve"> результатов</w:t>
      </w:r>
      <w:r w:rsidRPr="00904E9A">
        <w:rPr>
          <w:rFonts w:ascii="Times New Roman" w:eastAsia="Times New Roman" w:hAnsi="Times New Roman" w:cs="Times New Roman"/>
          <w:color w:val="000000"/>
          <w:sz w:val="24"/>
          <w:szCs w:val="24"/>
          <w:lang w:eastAsia="ru-RU" w:bidi="ru-RU"/>
        </w:rPr>
        <w:t xml:space="preserve"> представляет собой оценку достижения планируемых результатов освоения основной образовательной программы. Достижение метапредмет</w:t>
      </w:r>
      <w:r w:rsidR="00342217" w:rsidRPr="00DA6683">
        <w:rPr>
          <w:rFonts w:ascii="Times New Roman" w:eastAsia="Times New Roman" w:hAnsi="Times New Roman" w:cs="Times New Roman"/>
          <w:color w:val="000000"/>
          <w:sz w:val="24"/>
          <w:szCs w:val="24"/>
          <w:lang w:eastAsia="ru-RU" w:bidi="ru-RU"/>
        </w:rPr>
        <w:t>н</w:t>
      </w:r>
      <w:r w:rsidRPr="00904E9A">
        <w:rPr>
          <w:rFonts w:ascii="Times New Roman" w:eastAsia="Times New Roman" w:hAnsi="Times New Roman" w:cs="Times New Roman"/>
          <w:color w:val="000000"/>
          <w:sz w:val="24"/>
          <w:szCs w:val="24"/>
          <w:lang w:eastAsia="ru-RU" w:bidi="ru-RU"/>
        </w:rPr>
        <w:t>ых результатов обеспечивается за счёт основных компонентов образовательной деятельности — учебных предметов.</w:t>
      </w:r>
    </w:p>
    <w:p w:rsidR="00904E9A" w:rsidRPr="00904E9A" w:rsidRDefault="00904E9A" w:rsidP="00DA6683">
      <w:pPr>
        <w:widowControl w:val="0"/>
        <w:spacing w:after="0" w:line="262" w:lineRule="auto"/>
        <w:ind w:firstLine="760"/>
        <w:jc w:val="both"/>
        <w:rPr>
          <w:rFonts w:ascii="Times New Roman" w:eastAsia="Times New Roman" w:hAnsi="Times New Roman" w:cs="Times New Roman"/>
          <w:color w:val="000000"/>
          <w:sz w:val="24"/>
          <w:szCs w:val="24"/>
          <w:lang w:eastAsia="ru-RU" w:bidi="ru-RU"/>
        </w:rPr>
      </w:pPr>
      <w:r w:rsidRPr="00904E9A">
        <w:rPr>
          <w:rFonts w:ascii="Times New Roman" w:eastAsia="Times New Roman" w:hAnsi="Times New Roman" w:cs="Times New Roman"/>
          <w:color w:val="000000"/>
          <w:sz w:val="24"/>
          <w:szCs w:val="24"/>
          <w:lang w:eastAsia="ru-RU" w:bidi="ru-RU"/>
        </w:rPr>
        <w:t>Основные объекты оценки, её содержание, процедура, инструментарий представлены в таблице:</w:t>
      </w:r>
    </w:p>
    <w:p w:rsidR="00904E9A" w:rsidRPr="00DA6683" w:rsidRDefault="00904E9A" w:rsidP="00DA6683">
      <w:pPr>
        <w:spacing w:after="0"/>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2405"/>
        <w:gridCol w:w="6940"/>
      </w:tblGrid>
      <w:tr w:rsidR="00342217" w:rsidRPr="00DA6683" w:rsidTr="00E9002F">
        <w:tc>
          <w:tcPr>
            <w:tcW w:w="2405" w:type="dxa"/>
            <w:tcBorders>
              <w:top w:val="single" w:sz="4" w:space="0" w:color="auto"/>
              <w:left w:val="single" w:sz="4" w:space="0" w:color="auto"/>
            </w:tcBorders>
            <w:shd w:val="clear" w:color="auto" w:fill="auto"/>
            <w:vAlign w:val="bottom"/>
          </w:tcPr>
          <w:p w:rsidR="00342217" w:rsidRPr="00904E9A" w:rsidRDefault="00342217" w:rsidP="00DA6683">
            <w:pPr>
              <w:widowControl w:val="0"/>
              <w:jc w:val="both"/>
              <w:rPr>
                <w:rFonts w:ascii="Times New Roman" w:eastAsia="Times New Roman" w:hAnsi="Times New Roman" w:cs="Times New Roman"/>
                <w:color w:val="000000"/>
                <w:sz w:val="24"/>
                <w:szCs w:val="24"/>
                <w:lang w:eastAsia="ru-RU" w:bidi="ru-RU"/>
              </w:rPr>
            </w:pPr>
            <w:r w:rsidRPr="00904E9A">
              <w:rPr>
                <w:rFonts w:ascii="Times New Roman" w:eastAsia="Times New Roman" w:hAnsi="Times New Roman" w:cs="Times New Roman"/>
                <w:color w:val="000000"/>
                <w:sz w:val="24"/>
                <w:szCs w:val="24"/>
                <w:lang w:eastAsia="ru-RU" w:bidi="ru-RU"/>
              </w:rPr>
              <w:t>Критерий</w:t>
            </w:r>
          </w:p>
        </w:tc>
        <w:tc>
          <w:tcPr>
            <w:tcW w:w="6940" w:type="dxa"/>
            <w:tcBorders>
              <w:top w:val="single" w:sz="4" w:space="0" w:color="auto"/>
              <w:left w:val="single" w:sz="4" w:space="0" w:color="auto"/>
              <w:right w:val="single" w:sz="4" w:space="0" w:color="auto"/>
            </w:tcBorders>
            <w:shd w:val="clear" w:color="auto" w:fill="auto"/>
            <w:vAlign w:val="bottom"/>
          </w:tcPr>
          <w:p w:rsidR="00342217" w:rsidRPr="00904E9A" w:rsidRDefault="00342217" w:rsidP="00DA6683">
            <w:pPr>
              <w:widowControl w:val="0"/>
              <w:jc w:val="both"/>
              <w:rPr>
                <w:rFonts w:ascii="Times New Roman" w:eastAsia="Times New Roman" w:hAnsi="Times New Roman" w:cs="Times New Roman"/>
                <w:color w:val="000000"/>
                <w:sz w:val="24"/>
                <w:szCs w:val="24"/>
                <w:lang w:eastAsia="ru-RU" w:bidi="ru-RU"/>
              </w:rPr>
            </w:pPr>
            <w:r w:rsidRPr="00904E9A">
              <w:rPr>
                <w:rFonts w:ascii="Times New Roman" w:eastAsia="Times New Roman" w:hAnsi="Times New Roman" w:cs="Times New Roman"/>
                <w:color w:val="000000"/>
                <w:sz w:val="24"/>
                <w:szCs w:val="24"/>
                <w:lang w:eastAsia="ru-RU" w:bidi="ru-RU"/>
              </w:rPr>
              <w:t>Показатель</w:t>
            </w:r>
          </w:p>
        </w:tc>
      </w:tr>
      <w:tr w:rsidR="00342217" w:rsidRPr="00DA6683" w:rsidTr="00E9002F">
        <w:tc>
          <w:tcPr>
            <w:tcW w:w="2405" w:type="dxa"/>
            <w:tcBorders>
              <w:top w:val="single" w:sz="4" w:space="0" w:color="auto"/>
              <w:left w:val="single" w:sz="4" w:space="0" w:color="auto"/>
            </w:tcBorders>
            <w:shd w:val="clear" w:color="auto" w:fill="auto"/>
          </w:tcPr>
          <w:p w:rsidR="00342217" w:rsidRPr="00904E9A" w:rsidRDefault="00342217" w:rsidP="00DA6683">
            <w:pPr>
              <w:widowControl w:val="0"/>
              <w:jc w:val="both"/>
              <w:rPr>
                <w:rFonts w:ascii="Times New Roman" w:eastAsia="Times New Roman" w:hAnsi="Times New Roman" w:cs="Times New Roman"/>
                <w:color w:val="000000"/>
                <w:sz w:val="24"/>
                <w:szCs w:val="24"/>
                <w:lang w:eastAsia="ru-RU" w:bidi="ru-RU"/>
              </w:rPr>
            </w:pPr>
            <w:r w:rsidRPr="00904E9A">
              <w:rPr>
                <w:rFonts w:ascii="Times New Roman" w:eastAsia="Times New Roman" w:hAnsi="Times New Roman" w:cs="Times New Roman"/>
                <w:color w:val="000000"/>
                <w:sz w:val="24"/>
                <w:szCs w:val="24"/>
                <w:lang w:eastAsia="ru-RU" w:bidi="ru-RU"/>
              </w:rPr>
              <w:t>Объект оценки:</w:t>
            </w:r>
          </w:p>
        </w:tc>
        <w:tc>
          <w:tcPr>
            <w:tcW w:w="6940" w:type="dxa"/>
            <w:tcBorders>
              <w:top w:val="single" w:sz="4" w:space="0" w:color="auto"/>
              <w:left w:val="single" w:sz="4" w:space="0" w:color="auto"/>
              <w:right w:val="single" w:sz="4" w:space="0" w:color="auto"/>
            </w:tcBorders>
            <w:shd w:val="clear" w:color="auto" w:fill="auto"/>
            <w:vAlign w:val="bottom"/>
          </w:tcPr>
          <w:p w:rsidR="00342217" w:rsidRPr="00904E9A" w:rsidRDefault="00342217" w:rsidP="00DA6683">
            <w:pPr>
              <w:widowControl w:val="0"/>
              <w:tabs>
                <w:tab w:val="left" w:pos="2414"/>
                <w:tab w:val="left" w:pos="4402"/>
                <w:tab w:val="left" w:pos="6787"/>
              </w:tabs>
              <w:jc w:val="both"/>
              <w:rPr>
                <w:rFonts w:ascii="Times New Roman" w:eastAsia="Times New Roman" w:hAnsi="Times New Roman" w:cs="Times New Roman"/>
                <w:color w:val="000000"/>
                <w:sz w:val="24"/>
                <w:szCs w:val="24"/>
                <w:lang w:eastAsia="ru-RU" w:bidi="ru-RU"/>
              </w:rPr>
            </w:pPr>
            <w:proofErr w:type="spellStart"/>
            <w:r w:rsidRPr="00904E9A">
              <w:rPr>
                <w:rFonts w:ascii="Times New Roman" w:eastAsia="Times New Roman" w:hAnsi="Times New Roman" w:cs="Times New Roman"/>
                <w:color w:val="000000"/>
                <w:sz w:val="24"/>
                <w:szCs w:val="24"/>
                <w:lang w:eastAsia="ru-RU" w:bidi="ru-RU"/>
              </w:rPr>
              <w:t>сформированность</w:t>
            </w:r>
            <w:proofErr w:type="spellEnd"/>
            <w:r w:rsidRPr="00904E9A">
              <w:rPr>
                <w:rFonts w:ascii="Times New Roman" w:eastAsia="Times New Roman" w:hAnsi="Times New Roman" w:cs="Times New Roman"/>
                <w:color w:val="000000"/>
                <w:sz w:val="24"/>
                <w:szCs w:val="24"/>
                <w:lang w:eastAsia="ru-RU" w:bidi="ru-RU"/>
              </w:rPr>
              <w:tab/>
              <w:t>регулятивных,</w:t>
            </w:r>
            <w:r w:rsidRPr="00904E9A">
              <w:rPr>
                <w:rFonts w:ascii="Times New Roman" w:eastAsia="Times New Roman" w:hAnsi="Times New Roman" w:cs="Times New Roman"/>
                <w:color w:val="000000"/>
                <w:sz w:val="24"/>
                <w:szCs w:val="24"/>
                <w:lang w:eastAsia="ru-RU" w:bidi="ru-RU"/>
              </w:rPr>
              <w:tab/>
              <w:t>коммуникативных</w:t>
            </w:r>
            <w:r w:rsidRPr="00904E9A">
              <w:rPr>
                <w:rFonts w:ascii="Times New Roman" w:eastAsia="Times New Roman" w:hAnsi="Times New Roman" w:cs="Times New Roman"/>
                <w:color w:val="000000"/>
                <w:sz w:val="24"/>
                <w:szCs w:val="24"/>
                <w:lang w:eastAsia="ru-RU" w:bidi="ru-RU"/>
              </w:rPr>
              <w:tab/>
              <w:t>и</w:t>
            </w:r>
          </w:p>
          <w:p w:rsidR="00342217" w:rsidRPr="00904E9A" w:rsidRDefault="00342217" w:rsidP="00DA6683">
            <w:pPr>
              <w:widowControl w:val="0"/>
              <w:jc w:val="both"/>
              <w:rPr>
                <w:rFonts w:ascii="Times New Roman" w:eastAsia="Times New Roman" w:hAnsi="Times New Roman" w:cs="Times New Roman"/>
                <w:color w:val="000000"/>
                <w:sz w:val="24"/>
                <w:szCs w:val="24"/>
                <w:lang w:eastAsia="ru-RU" w:bidi="ru-RU"/>
              </w:rPr>
            </w:pPr>
            <w:r w:rsidRPr="00904E9A">
              <w:rPr>
                <w:rFonts w:ascii="Times New Roman" w:eastAsia="Times New Roman" w:hAnsi="Times New Roman" w:cs="Times New Roman"/>
                <w:color w:val="000000"/>
                <w:sz w:val="24"/>
                <w:szCs w:val="24"/>
                <w:lang w:eastAsia="ru-RU" w:bidi="ru-RU"/>
              </w:rPr>
              <w:t>познавательных универсальных учебных действий (далее</w:t>
            </w:r>
            <w:proofErr w:type="gramStart"/>
            <w:r w:rsidRPr="00904E9A">
              <w:rPr>
                <w:rFonts w:ascii="Times New Roman" w:eastAsia="Times New Roman" w:hAnsi="Times New Roman" w:cs="Times New Roman"/>
                <w:color w:val="000000"/>
                <w:sz w:val="24"/>
                <w:szCs w:val="24"/>
                <w:lang w:eastAsia="ru-RU" w:bidi="ru-RU"/>
              </w:rPr>
              <w:t xml:space="preserve"> -- </w:t>
            </w:r>
            <w:proofErr w:type="gramEnd"/>
            <w:r w:rsidRPr="00904E9A">
              <w:rPr>
                <w:rFonts w:ascii="Times New Roman" w:eastAsia="Times New Roman" w:hAnsi="Times New Roman" w:cs="Times New Roman"/>
                <w:color w:val="000000"/>
                <w:sz w:val="24"/>
                <w:szCs w:val="24"/>
                <w:lang w:eastAsia="ru-RU" w:bidi="ru-RU"/>
              </w:rPr>
              <w:t>УУД):</w:t>
            </w:r>
          </w:p>
          <w:p w:rsidR="00342217" w:rsidRPr="00904E9A" w:rsidRDefault="00342217" w:rsidP="00DA6683">
            <w:pPr>
              <w:widowControl w:val="0"/>
              <w:numPr>
                <w:ilvl w:val="0"/>
                <w:numId w:val="2"/>
              </w:numPr>
              <w:tabs>
                <w:tab w:val="left" w:pos="226"/>
              </w:tabs>
              <w:jc w:val="both"/>
              <w:rPr>
                <w:rFonts w:ascii="Times New Roman" w:eastAsia="Times New Roman" w:hAnsi="Times New Roman" w:cs="Times New Roman"/>
                <w:color w:val="000000"/>
                <w:sz w:val="24"/>
                <w:szCs w:val="24"/>
                <w:lang w:eastAsia="ru-RU" w:bidi="ru-RU"/>
              </w:rPr>
            </w:pPr>
            <w:proofErr w:type="gramStart"/>
            <w:r w:rsidRPr="00904E9A">
              <w:rPr>
                <w:rFonts w:ascii="Times New Roman" w:eastAsia="Times New Roman" w:hAnsi="Times New Roman" w:cs="Times New Roman"/>
                <w:color w:val="000000"/>
                <w:sz w:val="24"/>
                <w:szCs w:val="24"/>
                <w:lang w:eastAsia="ru-RU" w:bidi="ru-RU"/>
              </w:rPr>
              <w:t>регулятивные</w:t>
            </w:r>
            <w:proofErr w:type="gramEnd"/>
            <w:r w:rsidRPr="00904E9A">
              <w:rPr>
                <w:rFonts w:ascii="Times New Roman" w:eastAsia="Times New Roman" w:hAnsi="Times New Roman" w:cs="Times New Roman"/>
                <w:color w:val="000000"/>
                <w:sz w:val="24"/>
                <w:szCs w:val="24"/>
                <w:lang w:eastAsia="ru-RU" w:bidi="ru-RU"/>
              </w:rPr>
              <w:t xml:space="preserve"> УУД: целеполагание, планирование, осуществление учебных действий, прогнозирование, контроль, коррекция, оценка, </w:t>
            </w:r>
            <w:proofErr w:type="spellStart"/>
            <w:r w:rsidRPr="00904E9A">
              <w:rPr>
                <w:rFonts w:ascii="Times New Roman" w:eastAsia="Times New Roman" w:hAnsi="Times New Roman" w:cs="Times New Roman"/>
                <w:color w:val="000000"/>
                <w:sz w:val="24"/>
                <w:szCs w:val="24"/>
                <w:lang w:eastAsia="ru-RU" w:bidi="ru-RU"/>
              </w:rPr>
              <w:t>саморегуляция</w:t>
            </w:r>
            <w:proofErr w:type="spellEnd"/>
            <w:r w:rsidRPr="00904E9A">
              <w:rPr>
                <w:rFonts w:ascii="Times New Roman" w:eastAsia="Times New Roman" w:hAnsi="Times New Roman" w:cs="Times New Roman"/>
                <w:color w:val="000000"/>
                <w:sz w:val="24"/>
                <w:szCs w:val="24"/>
                <w:lang w:eastAsia="ru-RU" w:bidi="ru-RU"/>
              </w:rPr>
              <w:t>;</w:t>
            </w:r>
          </w:p>
          <w:p w:rsidR="00342217" w:rsidRPr="00904E9A" w:rsidRDefault="00342217" w:rsidP="00DA6683">
            <w:pPr>
              <w:widowControl w:val="0"/>
              <w:numPr>
                <w:ilvl w:val="0"/>
                <w:numId w:val="2"/>
              </w:numPr>
              <w:tabs>
                <w:tab w:val="left" w:pos="226"/>
              </w:tabs>
              <w:jc w:val="both"/>
              <w:rPr>
                <w:rFonts w:ascii="Times New Roman" w:eastAsia="Times New Roman" w:hAnsi="Times New Roman" w:cs="Times New Roman"/>
                <w:color w:val="000000"/>
                <w:sz w:val="24"/>
                <w:szCs w:val="24"/>
                <w:lang w:eastAsia="ru-RU" w:bidi="ru-RU"/>
              </w:rPr>
            </w:pPr>
            <w:r w:rsidRPr="00904E9A">
              <w:rPr>
                <w:rFonts w:ascii="Times New Roman" w:eastAsia="Times New Roman" w:hAnsi="Times New Roman" w:cs="Times New Roman"/>
                <w:color w:val="000000"/>
                <w:sz w:val="24"/>
                <w:szCs w:val="24"/>
                <w:lang w:eastAsia="ru-RU" w:bidi="ru-RU"/>
              </w:rPr>
              <w:t xml:space="preserve">познавательные УУД: </w:t>
            </w:r>
            <w:r w:rsidRPr="00DA6683">
              <w:rPr>
                <w:rFonts w:ascii="Times New Roman" w:eastAsia="Times New Roman" w:hAnsi="Times New Roman" w:cs="Times New Roman"/>
                <w:color w:val="000000"/>
                <w:sz w:val="24"/>
                <w:szCs w:val="24"/>
                <w:lang w:eastAsia="ru-RU" w:bidi="ru-RU"/>
              </w:rPr>
              <w:t>обще учебные</w:t>
            </w:r>
            <w:r w:rsidRPr="00904E9A">
              <w:rPr>
                <w:rFonts w:ascii="Times New Roman" w:eastAsia="Times New Roman" w:hAnsi="Times New Roman" w:cs="Times New Roman"/>
                <w:color w:val="000000"/>
                <w:sz w:val="24"/>
                <w:szCs w:val="24"/>
                <w:lang w:eastAsia="ru-RU" w:bidi="ru-RU"/>
              </w:rPr>
              <w:t>, знаково-символические, информационные, логические;</w:t>
            </w:r>
          </w:p>
          <w:p w:rsidR="00342217" w:rsidRPr="00904E9A" w:rsidRDefault="00342217" w:rsidP="00DA6683">
            <w:pPr>
              <w:widowControl w:val="0"/>
              <w:ind w:firstLine="560"/>
              <w:jc w:val="both"/>
              <w:rPr>
                <w:rFonts w:ascii="Times New Roman" w:eastAsia="Times New Roman" w:hAnsi="Times New Roman" w:cs="Times New Roman"/>
                <w:color w:val="000000"/>
                <w:sz w:val="24"/>
                <w:szCs w:val="24"/>
                <w:lang w:eastAsia="ru-RU" w:bidi="ru-RU"/>
              </w:rPr>
            </w:pPr>
            <w:proofErr w:type="gramStart"/>
            <w:r w:rsidRPr="00904E9A">
              <w:rPr>
                <w:rFonts w:ascii="Times New Roman" w:eastAsia="Times New Roman" w:hAnsi="Times New Roman" w:cs="Times New Roman"/>
                <w:color w:val="000000"/>
                <w:sz w:val="24"/>
                <w:szCs w:val="24"/>
                <w:lang w:eastAsia="ru-RU" w:bidi="ru-RU"/>
              </w:rPr>
              <w:t>коммуникативные УУД: инициативное сотрудничество, планирование учебного сотрудничества, взаимодействие, управление коммуникацией</w:t>
            </w:r>
            <w:proofErr w:type="gramEnd"/>
          </w:p>
        </w:tc>
      </w:tr>
      <w:tr w:rsidR="00342217" w:rsidRPr="00DA6683" w:rsidTr="00E9002F">
        <w:tc>
          <w:tcPr>
            <w:tcW w:w="2405" w:type="dxa"/>
            <w:tcBorders>
              <w:top w:val="single" w:sz="4" w:space="0" w:color="auto"/>
              <w:left w:val="single" w:sz="4" w:space="0" w:color="auto"/>
            </w:tcBorders>
            <w:shd w:val="clear" w:color="auto" w:fill="auto"/>
          </w:tcPr>
          <w:p w:rsidR="00342217" w:rsidRPr="00904E9A" w:rsidRDefault="00342217" w:rsidP="00DA6683">
            <w:pPr>
              <w:widowControl w:val="0"/>
              <w:jc w:val="both"/>
              <w:rPr>
                <w:rFonts w:ascii="Times New Roman" w:eastAsia="Times New Roman" w:hAnsi="Times New Roman" w:cs="Times New Roman"/>
                <w:color w:val="000000"/>
                <w:sz w:val="24"/>
                <w:szCs w:val="24"/>
                <w:lang w:eastAsia="ru-RU" w:bidi="ru-RU"/>
              </w:rPr>
            </w:pPr>
            <w:r w:rsidRPr="00904E9A">
              <w:rPr>
                <w:rFonts w:ascii="Times New Roman" w:eastAsia="Times New Roman" w:hAnsi="Times New Roman" w:cs="Times New Roman"/>
                <w:color w:val="000000"/>
                <w:sz w:val="24"/>
                <w:szCs w:val="24"/>
                <w:lang w:eastAsia="ru-RU" w:bidi="ru-RU"/>
              </w:rPr>
              <w:t>Предмет оценки</w:t>
            </w:r>
          </w:p>
        </w:tc>
        <w:tc>
          <w:tcPr>
            <w:tcW w:w="6940" w:type="dxa"/>
            <w:tcBorders>
              <w:top w:val="single" w:sz="4" w:space="0" w:color="auto"/>
              <w:left w:val="single" w:sz="4" w:space="0" w:color="auto"/>
              <w:right w:val="single" w:sz="4" w:space="0" w:color="auto"/>
            </w:tcBorders>
            <w:shd w:val="clear" w:color="auto" w:fill="auto"/>
            <w:vAlign w:val="bottom"/>
          </w:tcPr>
          <w:p w:rsidR="00342217" w:rsidRPr="00904E9A" w:rsidRDefault="00342217" w:rsidP="00DA6683">
            <w:pPr>
              <w:widowControl w:val="0"/>
              <w:spacing w:line="264" w:lineRule="auto"/>
              <w:jc w:val="both"/>
              <w:rPr>
                <w:rFonts w:ascii="Times New Roman" w:eastAsia="Times New Roman" w:hAnsi="Times New Roman" w:cs="Times New Roman"/>
                <w:color w:val="000000"/>
                <w:sz w:val="24"/>
                <w:szCs w:val="24"/>
                <w:lang w:eastAsia="ru-RU" w:bidi="ru-RU"/>
              </w:rPr>
            </w:pPr>
            <w:r w:rsidRPr="00904E9A">
              <w:rPr>
                <w:rFonts w:ascii="Times New Roman" w:eastAsia="Times New Roman" w:hAnsi="Times New Roman" w:cs="Times New Roman"/>
                <w:color w:val="000000"/>
                <w:sz w:val="24"/>
                <w:szCs w:val="24"/>
                <w:lang w:eastAsia="ru-RU" w:bidi="ru-RU"/>
              </w:rPr>
              <w:t xml:space="preserve">- уровень </w:t>
            </w:r>
            <w:proofErr w:type="spellStart"/>
            <w:r w:rsidRPr="00904E9A">
              <w:rPr>
                <w:rFonts w:ascii="Times New Roman" w:eastAsia="Times New Roman" w:hAnsi="Times New Roman" w:cs="Times New Roman"/>
                <w:color w:val="000000"/>
                <w:sz w:val="24"/>
                <w:szCs w:val="24"/>
                <w:lang w:eastAsia="ru-RU" w:bidi="ru-RU"/>
              </w:rPr>
              <w:t>сформированности</w:t>
            </w:r>
            <w:proofErr w:type="spellEnd"/>
            <w:r w:rsidRPr="00904E9A">
              <w:rPr>
                <w:rFonts w:ascii="Times New Roman" w:eastAsia="Times New Roman" w:hAnsi="Times New Roman" w:cs="Times New Roman"/>
                <w:color w:val="000000"/>
                <w:sz w:val="24"/>
                <w:szCs w:val="24"/>
                <w:lang w:eastAsia="ru-RU" w:bidi="ru-RU"/>
              </w:rPr>
              <w:t xml:space="preserve"> данного вида действий</w:t>
            </w:r>
            <w:proofErr w:type="gramStart"/>
            <w:r w:rsidRPr="00904E9A">
              <w:rPr>
                <w:rFonts w:ascii="Times New Roman" w:eastAsia="Times New Roman" w:hAnsi="Times New Roman" w:cs="Times New Roman"/>
                <w:color w:val="000000"/>
                <w:sz w:val="24"/>
                <w:szCs w:val="24"/>
                <w:lang w:eastAsia="ru-RU" w:bidi="ru-RU"/>
              </w:rPr>
              <w:t xml:space="preserve">:, - </w:t>
            </w:r>
            <w:proofErr w:type="gramEnd"/>
            <w:r w:rsidRPr="00904E9A">
              <w:rPr>
                <w:rFonts w:ascii="Times New Roman" w:eastAsia="Times New Roman" w:hAnsi="Times New Roman" w:cs="Times New Roman"/>
                <w:color w:val="000000"/>
                <w:sz w:val="24"/>
                <w:szCs w:val="24"/>
                <w:lang w:eastAsia="ru-RU" w:bidi="ru-RU"/>
              </w:rPr>
              <w:t>уровень присвоения универсального учебного действия</w:t>
            </w:r>
          </w:p>
        </w:tc>
      </w:tr>
      <w:tr w:rsidR="00342217" w:rsidRPr="00DA6683" w:rsidTr="00E9002F">
        <w:tc>
          <w:tcPr>
            <w:tcW w:w="2405" w:type="dxa"/>
            <w:tcBorders>
              <w:top w:val="single" w:sz="4" w:space="0" w:color="auto"/>
              <w:left w:val="single" w:sz="4" w:space="0" w:color="auto"/>
              <w:bottom w:val="single" w:sz="4" w:space="0" w:color="auto"/>
            </w:tcBorders>
            <w:shd w:val="clear" w:color="auto" w:fill="auto"/>
            <w:vAlign w:val="bottom"/>
          </w:tcPr>
          <w:p w:rsidR="00342217" w:rsidRPr="00904E9A" w:rsidRDefault="00342217" w:rsidP="00DA6683">
            <w:pPr>
              <w:widowControl w:val="0"/>
              <w:jc w:val="both"/>
              <w:rPr>
                <w:rFonts w:ascii="Times New Roman" w:eastAsia="Times New Roman" w:hAnsi="Times New Roman" w:cs="Times New Roman"/>
                <w:color w:val="000000"/>
                <w:sz w:val="24"/>
                <w:szCs w:val="24"/>
                <w:lang w:eastAsia="ru-RU" w:bidi="ru-RU"/>
              </w:rPr>
            </w:pPr>
            <w:r w:rsidRPr="00904E9A">
              <w:rPr>
                <w:rFonts w:ascii="Times New Roman" w:eastAsia="Times New Roman" w:hAnsi="Times New Roman" w:cs="Times New Roman"/>
                <w:color w:val="000000"/>
                <w:sz w:val="24"/>
                <w:szCs w:val="24"/>
                <w:lang w:eastAsia="ru-RU" w:bidi="ru-RU"/>
              </w:rPr>
              <w:t>Содержание оценки</w:t>
            </w:r>
          </w:p>
        </w:tc>
        <w:tc>
          <w:tcPr>
            <w:tcW w:w="6940" w:type="dxa"/>
            <w:tcBorders>
              <w:top w:val="single" w:sz="4" w:space="0" w:color="auto"/>
              <w:left w:val="single" w:sz="4" w:space="0" w:color="auto"/>
              <w:bottom w:val="single" w:sz="4" w:space="0" w:color="auto"/>
              <w:right w:val="single" w:sz="4" w:space="0" w:color="auto"/>
            </w:tcBorders>
            <w:shd w:val="clear" w:color="auto" w:fill="auto"/>
            <w:vAlign w:val="bottom"/>
          </w:tcPr>
          <w:p w:rsidR="00342217" w:rsidRPr="00DA6683" w:rsidRDefault="00342217" w:rsidP="00DA6683">
            <w:pPr>
              <w:widowControl w:val="0"/>
              <w:jc w:val="both"/>
              <w:rPr>
                <w:rFonts w:ascii="Times New Roman" w:eastAsia="Times New Roman" w:hAnsi="Times New Roman" w:cs="Times New Roman"/>
                <w:color w:val="000000"/>
                <w:sz w:val="24"/>
                <w:szCs w:val="24"/>
                <w:u w:val="single"/>
                <w:lang w:eastAsia="ru-RU" w:bidi="ru-RU"/>
              </w:rPr>
            </w:pPr>
            <w:r w:rsidRPr="00904E9A">
              <w:rPr>
                <w:rFonts w:ascii="Times New Roman" w:eastAsia="Times New Roman" w:hAnsi="Times New Roman" w:cs="Times New Roman"/>
                <w:color w:val="000000"/>
                <w:sz w:val="24"/>
                <w:szCs w:val="24"/>
                <w:u w:val="single"/>
                <w:lang w:eastAsia="ru-RU" w:bidi="ru-RU"/>
              </w:rPr>
              <w:t>- способность обучающегося принимать и сохраняй</w:t>
            </w:r>
            <w:proofErr w:type="gramStart"/>
            <w:r w:rsidRPr="00904E9A">
              <w:rPr>
                <w:rFonts w:ascii="Times New Roman" w:eastAsia="Times New Roman" w:hAnsi="Times New Roman" w:cs="Times New Roman"/>
                <w:color w:val="000000"/>
                <w:sz w:val="24"/>
                <w:szCs w:val="24"/>
                <w:u w:val="single"/>
                <w:lang w:eastAsia="ru-RU" w:bidi="ru-RU"/>
              </w:rPr>
              <w:t>.</w:t>
            </w:r>
            <w:proofErr w:type="gramEnd"/>
            <w:r w:rsidRPr="00904E9A">
              <w:rPr>
                <w:rFonts w:ascii="Times New Roman" w:eastAsia="Times New Roman" w:hAnsi="Times New Roman" w:cs="Times New Roman"/>
                <w:color w:val="000000"/>
                <w:sz w:val="24"/>
                <w:szCs w:val="24"/>
                <w:u w:val="single"/>
                <w:lang w:eastAsia="ru-RU" w:bidi="ru-RU"/>
              </w:rPr>
              <w:t xml:space="preserve"> </w:t>
            </w:r>
            <w:proofErr w:type="gramStart"/>
            <w:r w:rsidRPr="00904E9A">
              <w:rPr>
                <w:rFonts w:ascii="Times New Roman" w:eastAsia="Times New Roman" w:hAnsi="Times New Roman" w:cs="Times New Roman"/>
                <w:color w:val="000000"/>
                <w:sz w:val="24"/>
                <w:szCs w:val="24"/>
                <w:u w:val="single"/>
                <w:lang w:eastAsia="ru-RU" w:bidi="ru-RU"/>
              </w:rPr>
              <w:t>у</w:t>
            </w:r>
            <w:proofErr w:type="gramEnd"/>
            <w:r w:rsidRPr="00904E9A">
              <w:rPr>
                <w:rFonts w:ascii="Times New Roman" w:eastAsia="Times New Roman" w:hAnsi="Times New Roman" w:cs="Times New Roman"/>
                <w:color w:val="000000"/>
                <w:sz w:val="24"/>
                <w:szCs w:val="24"/>
                <w:u w:val="single"/>
                <w:lang w:eastAsia="ru-RU" w:bidi="ru-RU"/>
              </w:rPr>
              <w:t>чебную цель и</w:t>
            </w:r>
          </w:p>
          <w:p w:rsidR="00C07D4B" w:rsidRPr="00DA6683" w:rsidRDefault="00C07D4B" w:rsidP="00DA6683">
            <w:pPr>
              <w:widowControl w:val="0"/>
              <w:jc w:val="both"/>
              <w:rPr>
                <w:rFonts w:ascii="Times New Roman" w:eastAsia="Times New Roman" w:hAnsi="Times New Roman" w:cs="Times New Roman"/>
                <w:color w:val="000000"/>
                <w:sz w:val="24"/>
                <w:szCs w:val="24"/>
                <w:lang w:eastAsia="ru-RU" w:bidi="ru-RU"/>
              </w:rPr>
            </w:pPr>
            <w:r w:rsidRPr="00DA6683">
              <w:rPr>
                <w:rFonts w:ascii="Times New Roman" w:eastAsia="Times New Roman" w:hAnsi="Times New Roman" w:cs="Times New Roman"/>
                <w:color w:val="000000"/>
                <w:sz w:val="24"/>
                <w:szCs w:val="24"/>
                <w:lang w:eastAsia="ru-RU" w:bidi="ru-RU"/>
              </w:rPr>
              <w:t xml:space="preserve">задачи, самостоятельно преобразовывать практическую задачу </w:t>
            </w:r>
            <w:proofErr w:type="gramStart"/>
            <w:r w:rsidRPr="00DA6683">
              <w:rPr>
                <w:rFonts w:ascii="Times New Roman" w:eastAsia="Times New Roman" w:hAnsi="Times New Roman" w:cs="Times New Roman"/>
                <w:color w:val="000000"/>
                <w:sz w:val="24"/>
                <w:szCs w:val="24"/>
                <w:lang w:eastAsia="ru-RU" w:bidi="ru-RU"/>
              </w:rPr>
              <w:t>в</w:t>
            </w:r>
            <w:proofErr w:type="gramEnd"/>
            <w:r w:rsidRPr="00DA6683">
              <w:rPr>
                <w:rFonts w:ascii="Times New Roman" w:eastAsia="Times New Roman" w:hAnsi="Times New Roman" w:cs="Times New Roman"/>
                <w:color w:val="000000"/>
                <w:sz w:val="24"/>
                <w:szCs w:val="24"/>
                <w:lang w:eastAsia="ru-RU" w:bidi="ru-RU"/>
              </w:rPr>
              <w:t xml:space="preserve"> познавательную;</w:t>
            </w:r>
          </w:p>
          <w:p w:rsidR="00342217" w:rsidRPr="00DA6683" w:rsidRDefault="00C07D4B" w:rsidP="00DA6683">
            <w:pPr>
              <w:widowControl w:val="0"/>
              <w:jc w:val="both"/>
              <w:rPr>
                <w:rFonts w:ascii="Times New Roman" w:eastAsia="Times New Roman" w:hAnsi="Times New Roman" w:cs="Times New Roman"/>
                <w:color w:val="000000"/>
                <w:sz w:val="24"/>
                <w:szCs w:val="24"/>
                <w:lang w:eastAsia="ru-RU" w:bidi="ru-RU"/>
              </w:rPr>
            </w:pPr>
            <w:r w:rsidRPr="00DA6683">
              <w:rPr>
                <w:rFonts w:ascii="Times New Roman" w:eastAsia="Times New Roman" w:hAnsi="Times New Roman" w:cs="Times New Roman"/>
                <w:color w:val="000000"/>
                <w:sz w:val="24"/>
                <w:szCs w:val="24"/>
                <w:lang w:eastAsia="ru-RU" w:bidi="ru-RU"/>
              </w:rPr>
              <w:t>- умение планировать собственную деятельность в соответствии с поставленной задачей и условиями её реализации и искать средства её осуществления;</w:t>
            </w:r>
          </w:p>
          <w:p w:rsidR="00C07D4B" w:rsidRPr="00DA6683" w:rsidRDefault="00C07D4B" w:rsidP="00DA6683">
            <w:pPr>
              <w:widowControl w:val="0"/>
              <w:jc w:val="both"/>
              <w:rPr>
                <w:rFonts w:ascii="Times New Roman" w:eastAsia="Times New Roman" w:hAnsi="Times New Roman" w:cs="Times New Roman"/>
                <w:color w:val="000000"/>
                <w:sz w:val="24"/>
                <w:szCs w:val="24"/>
                <w:lang w:eastAsia="ru-RU" w:bidi="ru-RU"/>
              </w:rPr>
            </w:pPr>
            <w:r w:rsidRPr="00DA6683">
              <w:rPr>
                <w:rFonts w:ascii="Times New Roman" w:eastAsia="Times New Roman" w:hAnsi="Times New Roman" w:cs="Times New Roman"/>
                <w:color w:val="000000"/>
                <w:sz w:val="24"/>
                <w:szCs w:val="24"/>
                <w:lang w:eastAsia="ru-RU" w:bidi="ru-RU"/>
              </w:rPr>
              <w:t>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C07D4B" w:rsidRPr="00DA6683" w:rsidRDefault="00C07D4B" w:rsidP="00DA6683">
            <w:pPr>
              <w:widowControl w:val="0"/>
              <w:jc w:val="both"/>
              <w:rPr>
                <w:rFonts w:ascii="Times New Roman" w:eastAsia="Times New Roman" w:hAnsi="Times New Roman" w:cs="Times New Roman"/>
                <w:color w:val="000000"/>
                <w:sz w:val="24"/>
                <w:szCs w:val="24"/>
                <w:lang w:eastAsia="ru-RU" w:bidi="ru-RU"/>
              </w:rPr>
            </w:pPr>
            <w:r w:rsidRPr="00DA6683">
              <w:rPr>
                <w:rFonts w:ascii="Times New Roman" w:eastAsia="Times New Roman" w:hAnsi="Times New Roman" w:cs="Times New Roman"/>
                <w:color w:val="000000"/>
                <w:sz w:val="24"/>
                <w:szCs w:val="24"/>
                <w:lang w:eastAsia="ru-RU" w:bidi="ru-RU"/>
              </w:rPr>
              <w:t>-</w:t>
            </w:r>
            <w:r w:rsidRPr="00DA6683">
              <w:rPr>
                <w:rFonts w:ascii="Times New Roman" w:eastAsia="Times New Roman" w:hAnsi="Times New Roman" w:cs="Times New Roman"/>
                <w:color w:val="000000"/>
                <w:sz w:val="24"/>
                <w:szCs w:val="24"/>
                <w:lang w:eastAsia="ru-RU" w:bidi="ru-RU"/>
              </w:rPr>
              <w:tab/>
              <w:t>умение осуществлять информационный поиск, сбор и выделение существенной информации из различных информационных источников;</w:t>
            </w:r>
          </w:p>
          <w:p w:rsidR="00C07D4B" w:rsidRPr="00DA6683" w:rsidRDefault="00C07D4B" w:rsidP="00DA6683">
            <w:pPr>
              <w:widowControl w:val="0"/>
              <w:jc w:val="both"/>
              <w:rPr>
                <w:rFonts w:ascii="Times New Roman" w:eastAsia="Times New Roman" w:hAnsi="Times New Roman" w:cs="Times New Roman"/>
                <w:color w:val="000000"/>
                <w:sz w:val="24"/>
                <w:szCs w:val="24"/>
                <w:lang w:eastAsia="ru-RU" w:bidi="ru-RU"/>
              </w:rPr>
            </w:pPr>
            <w:r w:rsidRPr="00DA6683">
              <w:rPr>
                <w:rFonts w:ascii="Times New Roman" w:eastAsia="Times New Roman" w:hAnsi="Times New Roman" w:cs="Times New Roman"/>
                <w:color w:val="000000"/>
                <w:sz w:val="24"/>
                <w:szCs w:val="24"/>
                <w:lang w:eastAsia="ru-RU" w:bidi="ru-RU"/>
              </w:rPr>
              <w:t>-</w:t>
            </w:r>
            <w:r w:rsidRPr="00DA6683">
              <w:rPr>
                <w:rFonts w:ascii="Times New Roman" w:eastAsia="Times New Roman" w:hAnsi="Times New Roman" w:cs="Times New Roman"/>
                <w:color w:val="000000"/>
                <w:sz w:val="24"/>
                <w:szCs w:val="24"/>
                <w:lang w:eastAsia="ru-RU" w:bidi="ru-RU"/>
              </w:rPr>
              <w:tab/>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C07D4B" w:rsidRPr="00DA6683" w:rsidRDefault="00C07D4B" w:rsidP="00DA6683">
            <w:pPr>
              <w:widowControl w:val="0"/>
              <w:jc w:val="both"/>
              <w:rPr>
                <w:rFonts w:ascii="Times New Roman" w:eastAsia="Times New Roman" w:hAnsi="Times New Roman" w:cs="Times New Roman"/>
                <w:color w:val="000000"/>
                <w:sz w:val="24"/>
                <w:szCs w:val="24"/>
                <w:lang w:eastAsia="ru-RU" w:bidi="ru-RU"/>
              </w:rPr>
            </w:pPr>
            <w:r w:rsidRPr="00DA6683">
              <w:rPr>
                <w:rFonts w:ascii="Times New Roman" w:eastAsia="Times New Roman" w:hAnsi="Times New Roman" w:cs="Times New Roman"/>
                <w:color w:val="000000"/>
                <w:sz w:val="24"/>
                <w:szCs w:val="24"/>
                <w:lang w:eastAsia="ru-RU" w:bidi="ru-RU"/>
              </w:rPr>
              <w:t>-</w:t>
            </w:r>
            <w:r w:rsidRPr="00DA6683">
              <w:rPr>
                <w:rFonts w:ascii="Times New Roman" w:eastAsia="Times New Roman" w:hAnsi="Times New Roman" w:cs="Times New Roman"/>
                <w:color w:val="000000"/>
                <w:sz w:val="24"/>
                <w:szCs w:val="24"/>
                <w:lang w:eastAsia="ru-RU" w:bidi="ru-RU"/>
              </w:rPr>
              <w:tab/>
              <w:t>способность к осуществлению логических операций сравнения,</w:t>
            </w:r>
          </w:p>
          <w:p w:rsidR="00C07D4B" w:rsidRPr="00DA6683" w:rsidRDefault="00C07D4B" w:rsidP="00DA6683">
            <w:pPr>
              <w:widowControl w:val="0"/>
              <w:jc w:val="both"/>
              <w:rPr>
                <w:rFonts w:ascii="Times New Roman" w:eastAsia="Times New Roman" w:hAnsi="Times New Roman" w:cs="Times New Roman"/>
                <w:color w:val="000000"/>
                <w:sz w:val="24"/>
                <w:szCs w:val="24"/>
                <w:lang w:eastAsia="ru-RU" w:bidi="ru-RU"/>
              </w:rPr>
            </w:pPr>
            <w:r w:rsidRPr="00DA6683">
              <w:rPr>
                <w:rFonts w:ascii="Times New Roman" w:eastAsia="Times New Roman" w:hAnsi="Times New Roman" w:cs="Times New Roman"/>
                <w:color w:val="000000"/>
                <w:sz w:val="24"/>
                <w:szCs w:val="24"/>
                <w:lang w:eastAsia="ru-RU" w:bidi="ru-RU"/>
              </w:rPr>
              <w:t>анализа, обобщения, классификации по родовидовым признакам, установлению аналогий, отнесению к известным понятиям;</w:t>
            </w:r>
          </w:p>
          <w:p w:rsidR="00C07D4B" w:rsidRPr="00904E9A" w:rsidRDefault="00C07D4B" w:rsidP="00DA6683">
            <w:pPr>
              <w:widowControl w:val="0"/>
              <w:jc w:val="both"/>
              <w:rPr>
                <w:rFonts w:ascii="Times New Roman" w:eastAsia="Times New Roman" w:hAnsi="Times New Roman" w:cs="Times New Roman"/>
                <w:color w:val="000000"/>
                <w:sz w:val="24"/>
                <w:szCs w:val="24"/>
                <w:lang w:eastAsia="ru-RU" w:bidi="ru-RU"/>
              </w:rPr>
            </w:pPr>
            <w:r w:rsidRPr="00DA6683">
              <w:rPr>
                <w:rFonts w:ascii="Times New Roman" w:eastAsia="Times New Roman" w:hAnsi="Times New Roman" w:cs="Times New Roman"/>
                <w:color w:val="000000"/>
                <w:sz w:val="24"/>
                <w:szCs w:val="24"/>
                <w:lang w:eastAsia="ru-RU" w:bidi="ru-RU"/>
              </w:rPr>
              <w:t>умение сотрудничать с педагогом и сверстниками при решении учебных проблем, принимать на себя ответственность за результаты своих действий</w:t>
            </w:r>
          </w:p>
        </w:tc>
      </w:tr>
      <w:tr w:rsidR="00C07D4B" w:rsidRPr="00DA6683" w:rsidTr="00E9002F">
        <w:tc>
          <w:tcPr>
            <w:tcW w:w="2405" w:type="dxa"/>
            <w:tcBorders>
              <w:top w:val="single" w:sz="4" w:space="0" w:color="auto"/>
              <w:left w:val="single" w:sz="4" w:space="0" w:color="auto"/>
              <w:bottom w:val="single" w:sz="4" w:space="0" w:color="auto"/>
            </w:tcBorders>
            <w:shd w:val="clear" w:color="auto" w:fill="auto"/>
            <w:vAlign w:val="bottom"/>
          </w:tcPr>
          <w:p w:rsidR="00C07D4B" w:rsidRPr="00DA6683" w:rsidRDefault="00C07D4B" w:rsidP="00DA6683">
            <w:pPr>
              <w:widowControl w:val="0"/>
              <w:jc w:val="both"/>
              <w:rPr>
                <w:rFonts w:ascii="Times New Roman" w:eastAsia="Times New Roman" w:hAnsi="Times New Roman" w:cs="Times New Roman"/>
                <w:color w:val="000000"/>
                <w:sz w:val="24"/>
                <w:szCs w:val="24"/>
                <w:lang w:eastAsia="ru-RU" w:bidi="ru-RU"/>
              </w:rPr>
            </w:pPr>
            <w:r w:rsidRPr="00DA6683">
              <w:rPr>
                <w:rFonts w:ascii="Times New Roman" w:eastAsia="Times New Roman" w:hAnsi="Times New Roman" w:cs="Times New Roman"/>
                <w:color w:val="000000"/>
                <w:sz w:val="24"/>
                <w:szCs w:val="24"/>
                <w:lang w:eastAsia="ru-RU" w:bidi="ru-RU"/>
              </w:rPr>
              <w:t>Процедуры оценки</w:t>
            </w:r>
          </w:p>
        </w:tc>
        <w:tc>
          <w:tcPr>
            <w:tcW w:w="6940" w:type="dxa"/>
            <w:tcBorders>
              <w:top w:val="single" w:sz="4" w:space="0" w:color="auto"/>
              <w:left w:val="single" w:sz="4" w:space="0" w:color="auto"/>
              <w:bottom w:val="single" w:sz="4" w:space="0" w:color="auto"/>
              <w:right w:val="single" w:sz="4" w:space="0" w:color="auto"/>
            </w:tcBorders>
            <w:shd w:val="clear" w:color="auto" w:fill="auto"/>
            <w:vAlign w:val="bottom"/>
          </w:tcPr>
          <w:p w:rsidR="00C07D4B" w:rsidRPr="00DA6683" w:rsidRDefault="00C07D4B" w:rsidP="00DA6683">
            <w:pPr>
              <w:widowControl w:val="0"/>
              <w:jc w:val="both"/>
              <w:rPr>
                <w:rFonts w:ascii="Times New Roman" w:eastAsia="Times New Roman" w:hAnsi="Times New Roman" w:cs="Times New Roman"/>
                <w:color w:val="000000"/>
                <w:sz w:val="24"/>
                <w:szCs w:val="24"/>
                <w:u w:val="single"/>
                <w:lang w:eastAsia="ru-RU" w:bidi="ru-RU"/>
              </w:rPr>
            </w:pPr>
            <w:r w:rsidRPr="00DA6683">
              <w:rPr>
                <w:rFonts w:ascii="Times New Roman" w:eastAsia="Times New Roman" w:hAnsi="Times New Roman" w:cs="Times New Roman"/>
                <w:color w:val="000000"/>
                <w:sz w:val="24"/>
                <w:szCs w:val="24"/>
                <w:u w:val="single"/>
                <w:lang w:eastAsia="ru-RU" w:bidi="ru-RU"/>
              </w:rPr>
              <w:t>внутренняя накопленн</w:t>
            </w:r>
            <w:r w:rsidR="00DA6683">
              <w:rPr>
                <w:rFonts w:ascii="Times New Roman" w:eastAsia="Times New Roman" w:hAnsi="Times New Roman" w:cs="Times New Roman"/>
                <w:color w:val="000000"/>
                <w:sz w:val="24"/>
                <w:szCs w:val="24"/>
                <w:u w:val="single"/>
                <w:lang w:eastAsia="ru-RU" w:bidi="ru-RU"/>
              </w:rPr>
              <w:t>ая оценка (фиксируется в в</w:t>
            </w:r>
            <w:r w:rsidRPr="00DA6683">
              <w:rPr>
                <w:rFonts w:ascii="Times New Roman" w:eastAsia="Times New Roman" w:hAnsi="Times New Roman" w:cs="Times New Roman"/>
                <w:color w:val="000000"/>
                <w:sz w:val="24"/>
                <w:szCs w:val="24"/>
                <w:u w:val="single"/>
                <w:lang w:eastAsia="ru-RU" w:bidi="ru-RU"/>
              </w:rPr>
              <w:t>иде оценочных листов в портфеле достижений);</w:t>
            </w:r>
          </w:p>
          <w:p w:rsidR="00C07D4B" w:rsidRPr="00DA6683" w:rsidRDefault="00C07D4B" w:rsidP="00DA6683">
            <w:pPr>
              <w:widowControl w:val="0"/>
              <w:jc w:val="both"/>
              <w:rPr>
                <w:rFonts w:ascii="Times New Roman" w:eastAsia="Times New Roman" w:hAnsi="Times New Roman" w:cs="Times New Roman"/>
                <w:color w:val="000000"/>
                <w:sz w:val="24"/>
                <w:szCs w:val="24"/>
                <w:u w:val="single"/>
                <w:lang w:eastAsia="ru-RU" w:bidi="ru-RU"/>
              </w:rPr>
            </w:pPr>
            <w:r w:rsidRPr="00DA6683">
              <w:rPr>
                <w:rFonts w:ascii="Times New Roman" w:eastAsia="Times New Roman" w:hAnsi="Times New Roman" w:cs="Times New Roman"/>
                <w:color w:val="000000"/>
                <w:sz w:val="24"/>
                <w:szCs w:val="24"/>
                <w:u w:val="single"/>
                <w:lang w:eastAsia="ru-RU" w:bidi="ru-RU"/>
              </w:rPr>
              <w:t>- итоговая оценка</w:t>
            </w:r>
          </w:p>
        </w:tc>
      </w:tr>
      <w:tr w:rsidR="00C07D4B" w:rsidRPr="00DA6683" w:rsidTr="00E9002F">
        <w:tc>
          <w:tcPr>
            <w:tcW w:w="2405" w:type="dxa"/>
            <w:tcBorders>
              <w:top w:val="single" w:sz="4" w:space="0" w:color="auto"/>
              <w:left w:val="single" w:sz="4" w:space="0" w:color="auto"/>
              <w:bottom w:val="single" w:sz="4" w:space="0" w:color="auto"/>
            </w:tcBorders>
            <w:shd w:val="clear" w:color="auto" w:fill="auto"/>
            <w:vAlign w:val="bottom"/>
          </w:tcPr>
          <w:p w:rsidR="00C07D4B" w:rsidRPr="00DA6683" w:rsidRDefault="00C07D4B" w:rsidP="00DA6683">
            <w:pPr>
              <w:widowControl w:val="0"/>
              <w:jc w:val="both"/>
              <w:rPr>
                <w:rFonts w:ascii="Times New Roman" w:eastAsia="Times New Roman" w:hAnsi="Times New Roman" w:cs="Times New Roman"/>
                <w:color w:val="000000"/>
                <w:sz w:val="24"/>
                <w:szCs w:val="24"/>
                <w:lang w:eastAsia="ru-RU" w:bidi="ru-RU"/>
              </w:rPr>
            </w:pPr>
            <w:r w:rsidRPr="00DA6683">
              <w:rPr>
                <w:rFonts w:ascii="Times New Roman" w:eastAsia="Times New Roman" w:hAnsi="Times New Roman" w:cs="Times New Roman"/>
                <w:color w:val="000000"/>
                <w:sz w:val="24"/>
                <w:szCs w:val="24"/>
                <w:lang w:eastAsia="ru-RU" w:bidi="ru-RU"/>
              </w:rPr>
              <w:t>Состав инструментария</w:t>
            </w:r>
          </w:p>
        </w:tc>
        <w:tc>
          <w:tcPr>
            <w:tcW w:w="6940" w:type="dxa"/>
            <w:tcBorders>
              <w:top w:val="single" w:sz="4" w:space="0" w:color="auto"/>
              <w:left w:val="single" w:sz="4" w:space="0" w:color="auto"/>
              <w:bottom w:val="single" w:sz="4" w:space="0" w:color="auto"/>
              <w:right w:val="single" w:sz="4" w:space="0" w:color="auto"/>
            </w:tcBorders>
            <w:shd w:val="clear" w:color="auto" w:fill="auto"/>
            <w:vAlign w:val="bottom"/>
          </w:tcPr>
          <w:p w:rsidR="000F4170" w:rsidRPr="00DA6683" w:rsidRDefault="000F4170" w:rsidP="00DA6683">
            <w:pPr>
              <w:widowControl w:val="0"/>
              <w:jc w:val="both"/>
              <w:rPr>
                <w:rFonts w:ascii="Times New Roman" w:eastAsia="Times New Roman" w:hAnsi="Times New Roman" w:cs="Times New Roman"/>
                <w:color w:val="000000"/>
                <w:sz w:val="24"/>
                <w:szCs w:val="24"/>
                <w:u w:val="single"/>
                <w:lang w:eastAsia="ru-RU" w:bidi="ru-RU"/>
              </w:rPr>
            </w:pPr>
            <w:r w:rsidRPr="00DA6683">
              <w:rPr>
                <w:rFonts w:ascii="Times New Roman" w:eastAsia="Times New Roman" w:hAnsi="Times New Roman" w:cs="Times New Roman"/>
                <w:color w:val="000000"/>
                <w:sz w:val="24"/>
                <w:szCs w:val="24"/>
                <w:u w:val="single"/>
                <w:lang w:eastAsia="ru-RU" w:bidi="ru-RU"/>
              </w:rPr>
              <w:t>-</w:t>
            </w:r>
            <w:r w:rsidRPr="00DA6683">
              <w:rPr>
                <w:rFonts w:ascii="Times New Roman" w:eastAsia="Times New Roman" w:hAnsi="Times New Roman" w:cs="Times New Roman"/>
                <w:color w:val="000000"/>
                <w:sz w:val="24"/>
                <w:szCs w:val="24"/>
                <w:u w:val="single"/>
                <w:lang w:eastAsia="ru-RU" w:bidi="ru-RU"/>
              </w:rPr>
              <w:tab/>
              <w:t>задачи, в которых УУД выступают как условие успешности решения учебных задач;</w:t>
            </w:r>
          </w:p>
          <w:p w:rsidR="000F4170" w:rsidRPr="00DA6683" w:rsidRDefault="000F4170" w:rsidP="00DA6683">
            <w:pPr>
              <w:widowControl w:val="0"/>
              <w:jc w:val="both"/>
              <w:rPr>
                <w:rFonts w:ascii="Times New Roman" w:eastAsia="Times New Roman" w:hAnsi="Times New Roman" w:cs="Times New Roman"/>
                <w:color w:val="000000"/>
                <w:sz w:val="24"/>
                <w:szCs w:val="24"/>
                <w:u w:val="single"/>
                <w:lang w:eastAsia="ru-RU" w:bidi="ru-RU"/>
              </w:rPr>
            </w:pPr>
            <w:r w:rsidRPr="00DA6683">
              <w:rPr>
                <w:rFonts w:ascii="Times New Roman" w:eastAsia="Times New Roman" w:hAnsi="Times New Roman" w:cs="Times New Roman"/>
                <w:color w:val="000000"/>
                <w:sz w:val="24"/>
                <w:szCs w:val="24"/>
                <w:u w:val="single"/>
                <w:lang w:eastAsia="ru-RU" w:bidi="ru-RU"/>
              </w:rPr>
              <w:t>-</w:t>
            </w:r>
            <w:r w:rsidRPr="00DA6683">
              <w:rPr>
                <w:rFonts w:ascii="Times New Roman" w:eastAsia="Times New Roman" w:hAnsi="Times New Roman" w:cs="Times New Roman"/>
                <w:color w:val="000000"/>
                <w:sz w:val="24"/>
                <w:szCs w:val="24"/>
                <w:u w:val="single"/>
                <w:lang w:eastAsia="ru-RU" w:bidi="ru-RU"/>
              </w:rPr>
              <w:tab/>
              <w:t xml:space="preserve">комплексные задания на </w:t>
            </w:r>
            <w:proofErr w:type="spellStart"/>
            <w:r w:rsidRPr="00DA6683">
              <w:rPr>
                <w:rFonts w:ascii="Times New Roman" w:eastAsia="Times New Roman" w:hAnsi="Times New Roman" w:cs="Times New Roman"/>
                <w:color w:val="000000"/>
                <w:sz w:val="24"/>
                <w:szCs w:val="24"/>
                <w:u w:val="single"/>
                <w:lang w:eastAsia="ru-RU" w:bidi="ru-RU"/>
              </w:rPr>
              <w:t>межпредметной</w:t>
            </w:r>
            <w:proofErr w:type="spellEnd"/>
            <w:r w:rsidRPr="00DA6683">
              <w:rPr>
                <w:rFonts w:ascii="Times New Roman" w:eastAsia="Times New Roman" w:hAnsi="Times New Roman" w:cs="Times New Roman"/>
                <w:color w:val="000000"/>
                <w:sz w:val="24"/>
                <w:szCs w:val="24"/>
                <w:u w:val="single"/>
                <w:lang w:eastAsia="ru-RU" w:bidi="ru-RU"/>
              </w:rPr>
              <w:t xml:space="preserve"> основе;</w:t>
            </w:r>
          </w:p>
          <w:p w:rsidR="000F4170" w:rsidRPr="00DA6683" w:rsidRDefault="000F4170" w:rsidP="00DA6683">
            <w:pPr>
              <w:widowControl w:val="0"/>
              <w:jc w:val="both"/>
              <w:rPr>
                <w:rFonts w:ascii="Times New Roman" w:eastAsia="Times New Roman" w:hAnsi="Times New Roman" w:cs="Times New Roman"/>
                <w:color w:val="000000"/>
                <w:sz w:val="24"/>
                <w:szCs w:val="24"/>
                <w:u w:val="single"/>
                <w:lang w:eastAsia="ru-RU" w:bidi="ru-RU"/>
              </w:rPr>
            </w:pPr>
            <w:r w:rsidRPr="00DA6683">
              <w:rPr>
                <w:rFonts w:ascii="Times New Roman" w:eastAsia="Times New Roman" w:hAnsi="Times New Roman" w:cs="Times New Roman"/>
                <w:color w:val="000000"/>
                <w:sz w:val="24"/>
                <w:szCs w:val="24"/>
                <w:u w:val="single"/>
                <w:lang w:eastAsia="ru-RU" w:bidi="ru-RU"/>
              </w:rPr>
              <w:t>-</w:t>
            </w:r>
            <w:r w:rsidRPr="00DA6683">
              <w:rPr>
                <w:rFonts w:ascii="Times New Roman" w:eastAsia="Times New Roman" w:hAnsi="Times New Roman" w:cs="Times New Roman"/>
                <w:color w:val="000000"/>
                <w:sz w:val="24"/>
                <w:szCs w:val="24"/>
                <w:u w:val="single"/>
                <w:lang w:eastAsia="ru-RU" w:bidi="ru-RU"/>
              </w:rPr>
              <w:tab/>
              <w:t>решение задач творческого и поискового характера</w:t>
            </w:r>
          </w:p>
          <w:p w:rsidR="000F4170" w:rsidRPr="00DA6683" w:rsidRDefault="000F4170" w:rsidP="00DA6683">
            <w:pPr>
              <w:widowControl w:val="0"/>
              <w:jc w:val="both"/>
              <w:rPr>
                <w:rFonts w:ascii="Times New Roman" w:eastAsia="Times New Roman" w:hAnsi="Times New Roman" w:cs="Times New Roman"/>
                <w:color w:val="000000"/>
                <w:sz w:val="24"/>
                <w:szCs w:val="24"/>
                <w:u w:val="single"/>
                <w:lang w:eastAsia="ru-RU" w:bidi="ru-RU"/>
              </w:rPr>
            </w:pPr>
            <w:r w:rsidRPr="00DA6683">
              <w:rPr>
                <w:rFonts w:ascii="Times New Roman" w:eastAsia="Times New Roman" w:hAnsi="Times New Roman" w:cs="Times New Roman"/>
                <w:color w:val="000000"/>
                <w:sz w:val="24"/>
                <w:szCs w:val="24"/>
                <w:u w:val="single"/>
                <w:lang w:eastAsia="ru-RU" w:bidi="ru-RU"/>
              </w:rPr>
              <w:t>-</w:t>
            </w:r>
            <w:r w:rsidRPr="00DA6683">
              <w:rPr>
                <w:rFonts w:ascii="Times New Roman" w:eastAsia="Times New Roman" w:hAnsi="Times New Roman" w:cs="Times New Roman"/>
                <w:color w:val="000000"/>
                <w:sz w:val="24"/>
                <w:szCs w:val="24"/>
                <w:u w:val="single"/>
                <w:lang w:eastAsia="ru-RU" w:bidi="ru-RU"/>
              </w:rPr>
              <w:tab/>
              <w:t>учебное проектирование, - итоговые проверочные работы,</w:t>
            </w:r>
          </w:p>
          <w:p w:rsidR="000F4170" w:rsidRPr="00DA6683" w:rsidRDefault="000F4170" w:rsidP="00DA6683">
            <w:pPr>
              <w:widowControl w:val="0"/>
              <w:jc w:val="both"/>
              <w:rPr>
                <w:rFonts w:ascii="Times New Roman" w:eastAsia="Times New Roman" w:hAnsi="Times New Roman" w:cs="Times New Roman"/>
                <w:color w:val="000000"/>
                <w:sz w:val="24"/>
                <w:szCs w:val="24"/>
                <w:u w:val="single"/>
                <w:lang w:eastAsia="ru-RU" w:bidi="ru-RU"/>
              </w:rPr>
            </w:pPr>
            <w:r w:rsidRPr="00DA6683">
              <w:rPr>
                <w:rFonts w:ascii="Times New Roman" w:eastAsia="Times New Roman" w:hAnsi="Times New Roman" w:cs="Times New Roman"/>
                <w:color w:val="000000"/>
                <w:sz w:val="24"/>
                <w:szCs w:val="24"/>
                <w:u w:val="single"/>
                <w:lang w:eastAsia="ru-RU" w:bidi="ru-RU"/>
              </w:rPr>
              <w:t>-</w:t>
            </w:r>
            <w:r w:rsidRPr="00DA6683">
              <w:rPr>
                <w:rFonts w:ascii="Times New Roman" w:eastAsia="Times New Roman" w:hAnsi="Times New Roman" w:cs="Times New Roman"/>
                <w:color w:val="000000"/>
                <w:sz w:val="24"/>
                <w:szCs w:val="24"/>
                <w:u w:val="single"/>
                <w:lang w:eastAsia="ru-RU" w:bidi="ru-RU"/>
              </w:rPr>
              <w:tab/>
              <w:t xml:space="preserve">комплексные работы на </w:t>
            </w:r>
            <w:proofErr w:type="spellStart"/>
            <w:r w:rsidRPr="00DA6683">
              <w:rPr>
                <w:rFonts w:ascii="Times New Roman" w:eastAsia="Times New Roman" w:hAnsi="Times New Roman" w:cs="Times New Roman"/>
                <w:color w:val="000000"/>
                <w:sz w:val="24"/>
                <w:szCs w:val="24"/>
                <w:u w:val="single"/>
                <w:lang w:eastAsia="ru-RU" w:bidi="ru-RU"/>
              </w:rPr>
              <w:t>межпредметной</w:t>
            </w:r>
            <w:proofErr w:type="spellEnd"/>
            <w:r w:rsidRPr="00DA6683">
              <w:rPr>
                <w:rFonts w:ascii="Times New Roman" w:eastAsia="Times New Roman" w:hAnsi="Times New Roman" w:cs="Times New Roman"/>
                <w:color w:val="000000"/>
                <w:sz w:val="24"/>
                <w:szCs w:val="24"/>
                <w:u w:val="single"/>
                <w:lang w:eastAsia="ru-RU" w:bidi="ru-RU"/>
              </w:rPr>
              <w:t xml:space="preserve"> основе,</w:t>
            </w:r>
          </w:p>
          <w:p w:rsidR="00C07D4B" w:rsidRPr="00DA6683" w:rsidRDefault="000F4170" w:rsidP="00DA6683">
            <w:pPr>
              <w:widowControl w:val="0"/>
              <w:jc w:val="both"/>
              <w:rPr>
                <w:rFonts w:ascii="Times New Roman" w:eastAsia="Times New Roman" w:hAnsi="Times New Roman" w:cs="Times New Roman"/>
                <w:color w:val="000000"/>
                <w:sz w:val="24"/>
                <w:szCs w:val="24"/>
                <w:u w:val="single"/>
                <w:lang w:eastAsia="ru-RU" w:bidi="ru-RU"/>
              </w:rPr>
            </w:pPr>
            <w:r w:rsidRPr="00DA6683">
              <w:rPr>
                <w:rFonts w:ascii="Times New Roman" w:eastAsia="Times New Roman" w:hAnsi="Times New Roman" w:cs="Times New Roman"/>
                <w:color w:val="000000"/>
                <w:sz w:val="24"/>
                <w:szCs w:val="24"/>
                <w:u w:val="single"/>
                <w:lang w:eastAsia="ru-RU" w:bidi="ru-RU"/>
              </w:rPr>
              <w:t>-</w:t>
            </w:r>
            <w:r w:rsidRPr="00DA6683">
              <w:rPr>
                <w:rFonts w:ascii="Times New Roman" w:eastAsia="Times New Roman" w:hAnsi="Times New Roman" w:cs="Times New Roman"/>
                <w:color w:val="000000"/>
                <w:sz w:val="24"/>
                <w:szCs w:val="24"/>
                <w:u w:val="single"/>
                <w:lang w:eastAsia="ru-RU" w:bidi="ru-RU"/>
              </w:rPr>
              <w:tab/>
              <w:t xml:space="preserve">мониторинг форсированности основных учебных </w:t>
            </w:r>
            <w:r w:rsidR="00DA6683" w:rsidRPr="00DA6683">
              <w:rPr>
                <w:rFonts w:ascii="Times New Roman" w:eastAsia="Times New Roman" w:hAnsi="Times New Roman" w:cs="Times New Roman"/>
                <w:color w:val="000000"/>
                <w:sz w:val="24"/>
                <w:szCs w:val="24"/>
                <w:u w:val="single"/>
                <w:lang w:eastAsia="ru-RU" w:bidi="ru-RU"/>
              </w:rPr>
              <w:t>умений</w:t>
            </w:r>
          </w:p>
        </w:tc>
      </w:tr>
    </w:tbl>
    <w:p w:rsidR="00BC5210" w:rsidRPr="00DA6683" w:rsidRDefault="00BC5210" w:rsidP="00E9002F">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Основное содержание оценки метапредметных результатов на уровне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этой деятельности.</w:t>
      </w:r>
    </w:p>
    <w:p w:rsidR="00BC5210" w:rsidRPr="00DA6683" w:rsidRDefault="00BC5210"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 xml:space="preserve">Уровень </w:t>
      </w:r>
      <w:proofErr w:type="spellStart"/>
      <w:r w:rsidRPr="00DA6683">
        <w:rPr>
          <w:rFonts w:ascii="Times New Roman" w:hAnsi="Times New Roman" w:cs="Times New Roman"/>
          <w:sz w:val="24"/>
          <w:szCs w:val="24"/>
        </w:rPr>
        <w:t>сформированности</w:t>
      </w:r>
      <w:proofErr w:type="spellEnd"/>
      <w:r w:rsidRPr="00DA6683">
        <w:rPr>
          <w:rFonts w:ascii="Times New Roman" w:hAnsi="Times New Roman" w:cs="Times New Roman"/>
          <w:sz w:val="24"/>
          <w:szCs w:val="24"/>
        </w:rPr>
        <w:t xml:space="preserve"> универсальных учебных действий, представляющих содержание и объект оценки мета предметных результатов, может быть качественно оценён и измерен в следующих основных формах.</w:t>
      </w:r>
    </w:p>
    <w:p w:rsidR="00BC5210" w:rsidRPr="00DA6683" w:rsidRDefault="00BC5210"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 xml:space="preserve">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DA6683">
        <w:rPr>
          <w:rFonts w:ascii="Times New Roman" w:hAnsi="Times New Roman" w:cs="Times New Roman"/>
          <w:sz w:val="24"/>
          <w:szCs w:val="24"/>
        </w:rPr>
        <w:t>сформированности</w:t>
      </w:r>
      <w:proofErr w:type="spellEnd"/>
      <w:r w:rsidRPr="00DA6683">
        <w:rPr>
          <w:rFonts w:ascii="Times New Roman" w:hAnsi="Times New Roman" w:cs="Times New Roman"/>
          <w:sz w:val="24"/>
          <w:szCs w:val="24"/>
        </w:rPr>
        <w:t xml:space="preserve"> конкретного вида универсальных учебных действий.</w:t>
      </w:r>
    </w:p>
    <w:p w:rsidR="00BC5210" w:rsidRPr="00DA6683" w:rsidRDefault="00BC5210"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E039E" w:rsidRPr="00DA6683" w:rsidRDefault="00BC5210"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 xml:space="preserve">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(нерусскому) языку (далее — родному языку), чтению, окружающему миру, технологии и другим предметам и с учётом характера ошибок, допущенных ребёнком, можно сделать вывод о </w:t>
      </w:r>
      <w:proofErr w:type="spellStart"/>
      <w:r w:rsidRPr="00DA6683">
        <w:rPr>
          <w:rFonts w:ascii="Times New Roman" w:hAnsi="Times New Roman" w:cs="Times New Roman"/>
          <w:sz w:val="24"/>
          <w:szCs w:val="24"/>
        </w:rPr>
        <w:t>сформированности</w:t>
      </w:r>
      <w:proofErr w:type="spellEnd"/>
      <w:r w:rsidRPr="00DA6683">
        <w:rPr>
          <w:rFonts w:ascii="Times New Roman" w:hAnsi="Times New Roman" w:cs="Times New Roman"/>
          <w:sz w:val="24"/>
          <w:szCs w:val="24"/>
        </w:rPr>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rsidRPr="00DA6683">
        <w:rPr>
          <w:rFonts w:ascii="Times New Roman" w:hAnsi="Times New Roman" w:cs="Times New Roman"/>
          <w:sz w:val="24"/>
          <w:szCs w:val="24"/>
        </w:rPr>
        <w:t>сформированность</w:t>
      </w:r>
      <w:proofErr w:type="spellEnd"/>
      <w:r w:rsidRPr="00DA6683">
        <w:rPr>
          <w:rFonts w:ascii="Times New Roman" w:hAnsi="Times New Roman" w:cs="Times New Roman"/>
          <w:sz w:val="24"/>
          <w:szCs w:val="24"/>
        </w:rPr>
        <w:t xml:space="preserve"> коммуникативных учебных действий.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74"/>
        <w:gridCol w:w="6806"/>
      </w:tblGrid>
      <w:tr w:rsidR="003E039E" w:rsidRPr="003E039E" w:rsidTr="00E9002F">
        <w:trPr>
          <w:trHeight w:hRule="exact" w:val="610"/>
          <w:jc w:val="center"/>
        </w:trPr>
        <w:tc>
          <w:tcPr>
            <w:tcW w:w="2774" w:type="dxa"/>
            <w:tcBorders>
              <w:top w:val="single" w:sz="4" w:space="0" w:color="auto"/>
              <w:left w:val="single" w:sz="4" w:space="0" w:color="auto"/>
            </w:tcBorders>
            <w:shd w:val="clear" w:color="auto" w:fill="auto"/>
            <w:vAlign w:val="bottom"/>
          </w:tcPr>
          <w:p w:rsidR="003E039E" w:rsidRPr="003E039E" w:rsidRDefault="003E039E"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b/>
                <w:bCs/>
                <w:color w:val="000000"/>
                <w:sz w:val="24"/>
                <w:szCs w:val="24"/>
                <w:lang w:eastAsia="ru-RU" w:bidi="ru-RU"/>
              </w:rPr>
              <w:t>Уровень постановки целей и организации</w:t>
            </w:r>
          </w:p>
        </w:tc>
        <w:tc>
          <w:tcPr>
            <w:tcW w:w="6806" w:type="dxa"/>
            <w:tcBorders>
              <w:top w:val="single" w:sz="4" w:space="0" w:color="auto"/>
              <w:left w:val="single" w:sz="4" w:space="0" w:color="auto"/>
              <w:right w:val="single" w:sz="4" w:space="0" w:color="auto"/>
            </w:tcBorders>
            <w:shd w:val="clear" w:color="auto" w:fill="auto"/>
            <w:vAlign w:val="center"/>
          </w:tcPr>
          <w:p w:rsidR="003E039E" w:rsidRPr="003E039E" w:rsidRDefault="003E039E"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b/>
                <w:bCs/>
                <w:color w:val="000000"/>
                <w:sz w:val="24"/>
                <w:szCs w:val="24"/>
                <w:lang w:eastAsia="ru-RU" w:bidi="ru-RU"/>
              </w:rPr>
              <w:t>Оценочная процедура</w:t>
            </w:r>
          </w:p>
        </w:tc>
      </w:tr>
      <w:tr w:rsidR="003E039E" w:rsidRPr="003E039E" w:rsidTr="00E9002F">
        <w:trPr>
          <w:trHeight w:hRule="exact" w:val="571"/>
          <w:jc w:val="center"/>
        </w:trPr>
        <w:tc>
          <w:tcPr>
            <w:tcW w:w="2774" w:type="dxa"/>
            <w:tcBorders>
              <w:top w:val="single" w:sz="4" w:space="0" w:color="auto"/>
              <w:left w:val="single" w:sz="4" w:space="0" w:color="auto"/>
            </w:tcBorders>
            <w:shd w:val="clear" w:color="auto" w:fill="auto"/>
          </w:tcPr>
          <w:p w:rsidR="003E039E" w:rsidRPr="003E039E" w:rsidRDefault="003E039E"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b/>
                <w:bCs/>
                <w:color w:val="000000"/>
                <w:sz w:val="24"/>
                <w:szCs w:val="24"/>
                <w:lang w:eastAsia="ru-RU" w:bidi="ru-RU"/>
              </w:rPr>
              <w:t>Международный</w:t>
            </w:r>
          </w:p>
        </w:tc>
        <w:tc>
          <w:tcPr>
            <w:tcW w:w="6806" w:type="dxa"/>
            <w:tcBorders>
              <w:top w:val="single" w:sz="4" w:space="0" w:color="auto"/>
              <w:left w:val="single" w:sz="4" w:space="0" w:color="auto"/>
              <w:right w:val="single" w:sz="4" w:space="0" w:color="auto"/>
            </w:tcBorders>
            <w:shd w:val="clear" w:color="auto" w:fill="auto"/>
            <w:vAlign w:val="bottom"/>
          </w:tcPr>
          <w:p w:rsidR="003E039E" w:rsidRPr="003E039E" w:rsidRDefault="003E039E" w:rsidP="00DA6683">
            <w:pPr>
              <w:widowControl w:val="0"/>
              <w:spacing w:after="0" w:line="276"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 xml:space="preserve">Международные сравнительные исследования </w:t>
            </w:r>
            <w:r w:rsidRPr="003E039E">
              <w:rPr>
                <w:rFonts w:ascii="Times New Roman" w:eastAsia="Times New Roman" w:hAnsi="Times New Roman" w:cs="Times New Roman"/>
                <w:color w:val="000000"/>
                <w:sz w:val="24"/>
                <w:szCs w:val="24"/>
                <w:lang w:bidi="en-US"/>
              </w:rPr>
              <w:t>(</w:t>
            </w:r>
            <w:r w:rsidRPr="003E039E">
              <w:rPr>
                <w:rFonts w:ascii="Times New Roman" w:eastAsia="Times New Roman" w:hAnsi="Times New Roman" w:cs="Times New Roman"/>
                <w:color w:val="000000"/>
                <w:sz w:val="24"/>
                <w:szCs w:val="24"/>
                <w:lang w:val="en-US" w:bidi="en-US"/>
              </w:rPr>
              <w:t>TIMSS</w:t>
            </w:r>
            <w:r w:rsidRPr="003E039E">
              <w:rPr>
                <w:rFonts w:ascii="Times New Roman" w:eastAsia="Times New Roman" w:hAnsi="Times New Roman" w:cs="Times New Roman"/>
                <w:color w:val="000000"/>
                <w:sz w:val="24"/>
                <w:szCs w:val="24"/>
                <w:lang w:bidi="en-US"/>
              </w:rPr>
              <w:t xml:space="preserve">, </w:t>
            </w:r>
            <w:r w:rsidRPr="003E039E">
              <w:rPr>
                <w:rFonts w:ascii="Times New Roman" w:eastAsia="Times New Roman" w:hAnsi="Times New Roman" w:cs="Times New Roman"/>
                <w:color w:val="000000"/>
                <w:sz w:val="24"/>
                <w:szCs w:val="24"/>
                <w:lang w:val="en-US" w:bidi="en-US"/>
              </w:rPr>
              <w:t>PIRLS</w:t>
            </w:r>
            <w:r w:rsidRPr="003E039E">
              <w:rPr>
                <w:rFonts w:ascii="Times New Roman" w:eastAsia="Times New Roman" w:hAnsi="Times New Roman" w:cs="Times New Roman"/>
                <w:color w:val="000000"/>
                <w:sz w:val="24"/>
                <w:szCs w:val="24"/>
                <w:lang w:bidi="en-US"/>
              </w:rPr>
              <w:t xml:space="preserve">, </w:t>
            </w:r>
            <w:r w:rsidRPr="003E039E">
              <w:rPr>
                <w:rFonts w:ascii="Times New Roman" w:eastAsia="Times New Roman" w:hAnsi="Times New Roman" w:cs="Times New Roman"/>
                <w:color w:val="000000"/>
                <w:sz w:val="24"/>
                <w:szCs w:val="24"/>
                <w:lang w:val="en-US" w:bidi="en-US"/>
              </w:rPr>
              <w:t>PISA</w:t>
            </w:r>
            <w:r w:rsidRPr="003E039E">
              <w:rPr>
                <w:rFonts w:ascii="Times New Roman" w:eastAsia="Times New Roman" w:hAnsi="Times New Roman" w:cs="Times New Roman"/>
                <w:color w:val="000000"/>
                <w:sz w:val="24"/>
                <w:szCs w:val="24"/>
                <w:lang w:bidi="en-US"/>
              </w:rPr>
              <w:t>)</w:t>
            </w:r>
          </w:p>
        </w:tc>
      </w:tr>
      <w:tr w:rsidR="003E039E" w:rsidRPr="003E039E" w:rsidTr="00E9002F">
        <w:trPr>
          <w:trHeight w:hRule="exact" w:val="576"/>
          <w:jc w:val="center"/>
        </w:trPr>
        <w:tc>
          <w:tcPr>
            <w:tcW w:w="2774" w:type="dxa"/>
            <w:tcBorders>
              <w:top w:val="single" w:sz="4" w:space="0" w:color="auto"/>
              <w:left w:val="single" w:sz="4" w:space="0" w:color="auto"/>
            </w:tcBorders>
            <w:shd w:val="clear" w:color="auto" w:fill="auto"/>
          </w:tcPr>
          <w:p w:rsidR="003E039E" w:rsidRPr="003E039E" w:rsidRDefault="003E039E"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b/>
                <w:bCs/>
                <w:color w:val="000000"/>
                <w:sz w:val="24"/>
                <w:szCs w:val="24"/>
                <w:lang w:eastAsia="ru-RU" w:bidi="ru-RU"/>
              </w:rPr>
              <w:t>Федеральный</w:t>
            </w:r>
          </w:p>
        </w:tc>
        <w:tc>
          <w:tcPr>
            <w:tcW w:w="6806" w:type="dxa"/>
            <w:tcBorders>
              <w:top w:val="single" w:sz="4" w:space="0" w:color="auto"/>
              <w:left w:val="single" w:sz="4" w:space="0" w:color="auto"/>
              <w:right w:val="single" w:sz="4" w:space="0" w:color="auto"/>
            </w:tcBorders>
            <w:shd w:val="clear" w:color="auto" w:fill="auto"/>
            <w:vAlign w:val="bottom"/>
          </w:tcPr>
          <w:p w:rsidR="003E039E" w:rsidRPr="003E039E" w:rsidRDefault="003E039E" w:rsidP="00DA6683">
            <w:pPr>
              <w:widowControl w:val="0"/>
              <w:spacing w:after="0"/>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Исследования на основе практики международных сравнительных исследований</w:t>
            </w:r>
          </w:p>
        </w:tc>
      </w:tr>
      <w:tr w:rsidR="003E039E" w:rsidRPr="003E039E" w:rsidTr="00E9002F">
        <w:trPr>
          <w:trHeight w:hRule="exact" w:val="312"/>
          <w:jc w:val="center"/>
        </w:trPr>
        <w:tc>
          <w:tcPr>
            <w:tcW w:w="2774" w:type="dxa"/>
            <w:tcBorders>
              <w:top w:val="single" w:sz="4" w:space="0" w:color="auto"/>
              <w:left w:val="single" w:sz="4" w:space="0" w:color="auto"/>
            </w:tcBorders>
            <w:shd w:val="clear" w:color="auto" w:fill="auto"/>
          </w:tcPr>
          <w:p w:rsidR="003E039E" w:rsidRPr="003E039E" w:rsidRDefault="003E039E"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806" w:type="dxa"/>
            <w:tcBorders>
              <w:top w:val="single" w:sz="4" w:space="0" w:color="auto"/>
              <w:left w:val="single" w:sz="4" w:space="0" w:color="auto"/>
              <w:right w:val="single" w:sz="4" w:space="0" w:color="auto"/>
            </w:tcBorders>
            <w:shd w:val="clear" w:color="auto" w:fill="auto"/>
            <w:vAlign w:val="bottom"/>
          </w:tcPr>
          <w:p w:rsidR="003E039E" w:rsidRPr="003E039E" w:rsidRDefault="003E039E"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Национальные исследования качества образования (ИИКО)</w:t>
            </w:r>
          </w:p>
        </w:tc>
      </w:tr>
      <w:tr w:rsidR="003E039E" w:rsidRPr="003E039E" w:rsidTr="00E9002F">
        <w:trPr>
          <w:trHeight w:hRule="exact" w:val="302"/>
          <w:jc w:val="center"/>
        </w:trPr>
        <w:tc>
          <w:tcPr>
            <w:tcW w:w="2774" w:type="dxa"/>
            <w:tcBorders>
              <w:top w:val="single" w:sz="4" w:space="0" w:color="auto"/>
              <w:left w:val="single" w:sz="4" w:space="0" w:color="auto"/>
            </w:tcBorders>
            <w:shd w:val="clear" w:color="auto" w:fill="auto"/>
          </w:tcPr>
          <w:p w:rsidR="003E039E" w:rsidRPr="003E039E" w:rsidRDefault="003E039E"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806" w:type="dxa"/>
            <w:tcBorders>
              <w:top w:val="single" w:sz="4" w:space="0" w:color="auto"/>
              <w:left w:val="single" w:sz="4" w:space="0" w:color="auto"/>
              <w:right w:val="single" w:sz="4" w:space="0" w:color="auto"/>
            </w:tcBorders>
            <w:shd w:val="clear" w:color="auto" w:fill="auto"/>
            <w:vAlign w:val="bottom"/>
          </w:tcPr>
          <w:p w:rsidR="003E039E" w:rsidRPr="003E039E" w:rsidRDefault="003E039E"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Всероссийские проверочные работы (ВПР)</w:t>
            </w:r>
          </w:p>
        </w:tc>
      </w:tr>
      <w:tr w:rsidR="003E039E" w:rsidRPr="003E039E" w:rsidTr="00E9002F">
        <w:trPr>
          <w:trHeight w:hRule="exact" w:val="302"/>
          <w:jc w:val="center"/>
        </w:trPr>
        <w:tc>
          <w:tcPr>
            <w:tcW w:w="2774" w:type="dxa"/>
            <w:tcBorders>
              <w:top w:val="single" w:sz="4" w:space="0" w:color="auto"/>
              <w:left w:val="single" w:sz="4" w:space="0" w:color="auto"/>
            </w:tcBorders>
            <w:shd w:val="clear" w:color="auto" w:fill="auto"/>
          </w:tcPr>
          <w:p w:rsidR="003E039E" w:rsidRPr="003E039E" w:rsidRDefault="003E039E"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806" w:type="dxa"/>
            <w:tcBorders>
              <w:top w:val="single" w:sz="4" w:space="0" w:color="auto"/>
              <w:left w:val="single" w:sz="4" w:space="0" w:color="auto"/>
              <w:right w:val="single" w:sz="4" w:space="0" w:color="auto"/>
            </w:tcBorders>
            <w:shd w:val="clear" w:color="auto" w:fill="auto"/>
            <w:vAlign w:val="bottom"/>
          </w:tcPr>
          <w:p w:rsidR="003E039E" w:rsidRPr="003E039E" w:rsidRDefault="003E039E"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Единый государственный экзамен (ЕГЭ)</w:t>
            </w:r>
          </w:p>
        </w:tc>
      </w:tr>
      <w:tr w:rsidR="003E039E" w:rsidRPr="003E039E" w:rsidTr="00E9002F">
        <w:trPr>
          <w:trHeight w:hRule="exact" w:val="307"/>
          <w:jc w:val="center"/>
        </w:trPr>
        <w:tc>
          <w:tcPr>
            <w:tcW w:w="2774" w:type="dxa"/>
            <w:tcBorders>
              <w:top w:val="single" w:sz="4" w:space="0" w:color="auto"/>
              <w:left w:val="single" w:sz="4" w:space="0" w:color="auto"/>
            </w:tcBorders>
            <w:shd w:val="clear" w:color="auto" w:fill="auto"/>
          </w:tcPr>
          <w:p w:rsidR="003E039E" w:rsidRPr="003E039E" w:rsidRDefault="003E039E"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806" w:type="dxa"/>
            <w:tcBorders>
              <w:top w:val="single" w:sz="4" w:space="0" w:color="auto"/>
              <w:left w:val="single" w:sz="4" w:space="0" w:color="auto"/>
              <w:right w:val="single" w:sz="4" w:space="0" w:color="auto"/>
            </w:tcBorders>
            <w:shd w:val="clear" w:color="auto" w:fill="auto"/>
            <w:vAlign w:val="bottom"/>
          </w:tcPr>
          <w:p w:rsidR="003E039E" w:rsidRPr="003E039E" w:rsidRDefault="003E039E"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Основной государственный экзамен (ОГЭ)</w:t>
            </w:r>
          </w:p>
        </w:tc>
      </w:tr>
      <w:tr w:rsidR="003E039E" w:rsidRPr="003E039E" w:rsidTr="00E9002F">
        <w:trPr>
          <w:trHeight w:hRule="exact" w:val="312"/>
          <w:jc w:val="center"/>
        </w:trPr>
        <w:tc>
          <w:tcPr>
            <w:tcW w:w="2774" w:type="dxa"/>
            <w:tcBorders>
              <w:top w:val="single" w:sz="4" w:space="0" w:color="auto"/>
              <w:left w:val="single" w:sz="4" w:space="0" w:color="auto"/>
            </w:tcBorders>
            <w:shd w:val="clear" w:color="auto" w:fill="auto"/>
          </w:tcPr>
          <w:p w:rsidR="003E039E" w:rsidRPr="003E039E" w:rsidRDefault="003E039E"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806" w:type="dxa"/>
            <w:tcBorders>
              <w:top w:val="single" w:sz="4" w:space="0" w:color="auto"/>
              <w:left w:val="single" w:sz="4" w:space="0" w:color="auto"/>
              <w:right w:val="single" w:sz="4" w:space="0" w:color="auto"/>
            </w:tcBorders>
            <w:shd w:val="clear" w:color="auto" w:fill="auto"/>
            <w:vAlign w:val="bottom"/>
          </w:tcPr>
          <w:p w:rsidR="003E039E" w:rsidRPr="003E039E" w:rsidRDefault="003E039E"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Мониторинг системы образования</w:t>
            </w:r>
          </w:p>
        </w:tc>
      </w:tr>
      <w:tr w:rsidR="003E039E" w:rsidRPr="003E039E" w:rsidTr="00E9002F">
        <w:trPr>
          <w:trHeight w:hRule="exact" w:val="317"/>
          <w:jc w:val="center"/>
        </w:trPr>
        <w:tc>
          <w:tcPr>
            <w:tcW w:w="2774" w:type="dxa"/>
            <w:tcBorders>
              <w:top w:val="single" w:sz="4" w:space="0" w:color="auto"/>
              <w:left w:val="single" w:sz="4" w:space="0" w:color="auto"/>
            </w:tcBorders>
            <w:shd w:val="clear" w:color="auto" w:fill="auto"/>
          </w:tcPr>
          <w:p w:rsidR="003E039E" w:rsidRPr="003E039E" w:rsidRDefault="003E039E"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806" w:type="dxa"/>
            <w:tcBorders>
              <w:top w:val="single" w:sz="4" w:space="0" w:color="auto"/>
              <w:left w:val="single" w:sz="4" w:space="0" w:color="auto"/>
            </w:tcBorders>
            <w:shd w:val="clear" w:color="auto" w:fill="auto"/>
            <w:vAlign w:val="bottom"/>
          </w:tcPr>
          <w:p w:rsidR="003E039E" w:rsidRPr="003E039E" w:rsidRDefault="003E039E"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Исследования компетенций учил лей</w:t>
            </w:r>
          </w:p>
        </w:tc>
      </w:tr>
      <w:tr w:rsidR="003E039E" w:rsidRPr="003E039E" w:rsidTr="00E9002F">
        <w:trPr>
          <w:trHeight w:hRule="exact" w:val="581"/>
          <w:jc w:val="center"/>
        </w:trPr>
        <w:tc>
          <w:tcPr>
            <w:tcW w:w="2774" w:type="dxa"/>
            <w:tcBorders>
              <w:top w:val="single" w:sz="4" w:space="0" w:color="auto"/>
              <w:left w:val="single" w:sz="4" w:space="0" w:color="auto"/>
            </w:tcBorders>
            <w:shd w:val="clear" w:color="auto" w:fill="auto"/>
          </w:tcPr>
          <w:p w:rsidR="003E039E" w:rsidRPr="003E039E" w:rsidRDefault="003E039E"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b/>
                <w:bCs/>
                <w:color w:val="000000"/>
                <w:sz w:val="24"/>
                <w:szCs w:val="24"/>
                <w:lang w:eastAsia="ru-RU" w:bidi="ru-RU"/>
              </w:rPr>
              <w:t>Региональный</w:t>
            </w:r>
          </w:p>
        </w:tc>
        <w:tc>
          <w:tcPr>
            <w:tcW w:w="6806" w:type="dxa"/>
            <w:tcBorders>
              <w:top w:val="single" w:sz="4" w:space="0" w:color="auto"/>
              <w:left w:val="single" w:sz="4" w:space="0" w:color="auto"/>
              <w:right w:val="single" w:sz="4" w:space="0" w:color="auto"/>
            </w:tcBorders>
            <w:shd w:val="clear" w:color="auto" w:fill="auto"/>
            <w:vAlign w:val="bottom"/>
          </w:tcPr>
          <w:p w:rsidR="003E039E" w:rsidRPr="003E039E" w:rsidRDefault="003E039E" w:rsidP="00DA6683">
            <w:pPr>
              <w:widowControl w:val="0"/>
              <w:spacing w:after="0"/>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Процедуры государственной регламентации образовательной деятельности</w:t>
            </w:r>
          </w:p>
        </w:tc>
      </w:tr>
      <w:tr w:rsidR="003E039E" w:rsidRPr="003E039E" w:rsidTr="00E9002F">
        <w:trPr>
          <w:trHeight w:hRule="exact" w:val="307"/>
          <w:jc w:val="center"/>
        </w:trPr>
        <w:tc>
          <w:tcPr>
            <w:tcW w:w="2774" w:type="dxa"/>
            <w:tcBorders>
              <w:top w:val="single" w:sz="4" w:space="0" w:color="auto"/>
              <w:left w:val="single" w:sz="4" w:space="0" w:color="auto"/>
            </w:tcBorders>
            <w:shd w:val="clear" w:color="auto" w:fill="auto"/>
          </w:tcPr>
          <w:p w:rsidR="003E039E" w:rsidRPr="003E039E" w:rsidRDefault="003E039E"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806" w:type="dxa"/>
            <w:tcBorders>
              <w:top w:val="single" w:sz="4" w:space="0" w:color="auto"/>
              <w:left w:val="single" w:sz="4" w:space="0" w:color="auto"/>
              <w:right w:val="single" w:sz="4" w:space="0" w:color="auto"/>
            </w:tcBorders>
            <w:shd w:val="clear" w:color="auto" w:fill="auto"/>
            <w:vAlign w:val="bottom"/>
          </w:tcPr>
          <w:p w:rsidR="003E039E" w:rsidRPr="003E039E" w:rsidRDefault="003E039E"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Мониторинги системы образования</w:t>
            </w:r>
          </w:p>
        </w:tc>
      </w:tr>
      <w:tr w:rsidR="003E039E" w:rsidRPr="003E039E" w:rsidTr="00E9002F">
        <w:trPr>
          <w:trHeight w:hRule="exact" w:val="302"/>
          <w:jc w:val="center"/>
        </w:trPr>
        <w:tc>
          <w:tcPr>
            <w:tcW w:w="2774" w:type="dxa"/>
            <w:tcBorders>
              <w:top w:val="single" w:sz="4" w:space="0" w:color="auto"/>
              <w:left w:val="single" w:sz="4" w:space="0" w:color="auto"/>
            </w:tcBorders>
            <w:shd w:val="clear" w:color="auto" w:fill="auto"/>
          </w:tcPr>
          <w:p w:rsidR="003E039E" w:rsidRPr="003E039E" w:rsidRDefault="003E039E"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806" w:type="dxa"/>
            <w:tcBorders>
              <w:top w:val="single" w:sz="4" w:space="0" w:color="auto"/>
              <w:left w:val="single" w:sz="4" w:space="0" w:color="auto"/>
              <w:right w:val="single" w:sz="4" w:space="0" w:color="auto"/>
            </w:tcBorders>
            <w:shd w:val="clear" w:color="auto" w:fill="auto"/>
            <w:vAlign w:val="bottom"/>
          </w:tcPr>
          <w:p w:rsidR="003E039E" w:rsidRPr="003E039E" w:rsidRDefault="003E039E"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Рейтинги образовательных организаций</w:t>
            </w:r>
          </w:p>
        </w:tc>
      </w:tr>
      <w:tr w:rsidR="003E039E" w:rsidRPr="003E039E" w:rsidTr="00E9002F">
        <w:trPr>
          <w:trHeight w:hRule="exact" w:val="307"/>
          <w:jc w:val="center"/>
        </w:trPr>
        <w:tc>
          <w:tcPr>
            <w:tcW w:w="2774" w:type="dxa"/>
            <w:tcBorders>
              <w:top w:val="single" w:sz="4" w:space="0" w:color="auto"/>
              <w:left w:val="single" w:sz="4" w:space="0" w:color="auto"/>
            </w:tcBorders>
            <w:shd w:val="clear" w:color="auto" w:fill="auto"/>
          </w:tcPr>
          <w:p w:rsidR="003E039E" w:rsidRPr="003E039E" w:rsidRDefault="003E039E"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806" w:type="dxa"/>
            <w:tcBorders>
              <w:top w:val="single" w:sz="4" w:space="0" w:color="auto"/>
              <w:left w:val="single" w:sz="4" w:space="0" w:color="auto"/>
              <w:right w:val="single" w:sz="4" w:space="0" w:color="auto"/>
            </w:tcBorders>
            <w:shd w:val="clear" w:color="auto" w:fill="auto"/>
            <w:vAlign w:val="bottom"/>
          </w:tcPr>
          <w:p w:rsidR="003E039E" w:rsidRPr="003E039E" w:rsidRDefault="003E039E"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Расчет комплексных показателей качества</w:t>
            </w:r>
          </w:p>
        </w:tc>
      </w:tr>
      <w:tr w:rsidR="003E039E" w:rsidRPr="003E039E" w:rsidTr="00E9002F">
        <w:trPr>
          <w:trHeight w:hRule="exact" w:val="581"/>
          <w:jc w:val="center"/>
        </w:trPr>
        <w:tc>
          <w:tcPr>
            <w:tcW w:w="2774" w:type="dxa"/>
            <w:tcBorders>
              <w:top w:val="single" w:sz="4" w:space="0" w:color="auto"/>
              <w:left w:val="single" w:sz="4" w:space="0" w:color="auto"/>
            </w:tcBorders>
            <w:shd w:val="clear" w:color="auto" w:fill="auto"/>
          </w:tcPr>
          <w:p w:rsidR="003E039E" w:rsidRPr="003E039E" w:rsidRDefault="003E039E"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806" w:type="dxa"/>
            <w:tcBorders>
              <w:top w:val="single" w:sz="4" w:space="0" w:color="auto"/>
              <w:left w:val="single" w:sz="4" w:space="0" w:color="auto"/>
              <w:right w:val="single" w:sz="4" w:space="0" w:color="auto"/>
            </w:tcBorders>
            <w:shd w:val="clear" w:color="auto" w:fill="auto"/>
            <w:vAlign w:val="bottom"/>
          </w:tcPr>
          <w:p w:rsidR="003E039E" w:rsidRPr="003E039E" w:rsidRDefault="003E039E"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Региональные диагностические работы (предметные и метапредметные)</w:t>
            </w:r>
          </w:p>
        </w:tc>
      </w:tr>
      <w:tr w:rsidR="003E039E" w:rsidRPr="003E039E" w:rsidTr="00E9002F">
        <w:trPr>
          <w:trHeight w:hRule="exact" w:val="307"/>
          <w:jc w:val="center"/>
        </w:trPr>
        <w:tc>
          <w:tcPr>
            <w:tcW w:w="2774" w:type="dxa"/>
            <w:tcBorders>
              <w:top w:val="single" w:sz="4" w:space="0" w:color="auto"/>
              <w:left w:val="single" w:sz="4" w:space="0" w:color="auto"/>
            </w:tcBorders>
            <w:shd w:val="clear" w:color="auto" w:fill="auto"/>
          </w:tcPr>
          <w:p w:rsidR="003E039E" w:rsidRPr="003E039E" w:rsidRDefault="003E039E"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806" w:type="dxa"/>
            <w:tcBorders>
              <w:top w:val="single" w:sz="4" w:space="0" w:color="auto"/>
              <w:left w:val="single" w:sz="4" w:space="0" w:color="auto"/>
              <w:right w:val="single" w:sz="4" w:space="0" w:color="auto"/>
            </w:tcBorders>
            <w:shd w:val="clear" w:color="auto" w:fill="auto"/>
            <w:vAlign w:val="bottom"/>
          </w:tcPr>
          <w:p w:rsidR="003E039E" w:rsidRPr="003E039E" w:rsidRDefault="003E039E"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Анализ региональных баз данных и статистически?; показателей</w:t>
            </w:r>
          </w:p>
        </w:tc>
      </w:tr>
      <w:tr w:rsidR="003E039E" w:rsidRPr="003E039E" w:rsidTr="00E9002F">
        <w:trPr>
          <w:trHeight w:hRule="exact" w:val="845"/>
          <w:jc w:val="center"/>
        </w:trPr>
        <w:tc>
          <w:tcPr>
            <w:tcW w:w="2774" w:type="dxa"/>
            <w:tcBorders>
              <w:top w:val="single" w:sz="4" w:space="0" w:color="auto"/>
              <w:left w:val="single" w:sz="4" w:space="0" w:color="auto"/>
            </w:tcBorders>
            <w:shd w:val="clear" w:color="auto" w:fill="auto"/>
          </w:tcPr>
          <w:p w:rsidR="003E039E" w:rsidRPr="003E039E" w:rsidRDefault="003E039E"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806" w:type="dxa"/>
            <w:tcBorders>
              <w:top w:val="single" w:sz="4" w:space="0" w:color="auto"/>
              <w:left w:val="single" w:sz="4" w:space="0" w:color="auto"/>
              <w:right w:val="single" w:sz="4" w:space="0" w:color="auto"/>
            </w:tcBorders>
            <w:shd w:val="clear" w:color="auto" w:fill="auto"/>
            <w:vAlign w:val="bottom"/>
          </w:tcPr>
          <w:p w:rsidR="003E039E" w:rsidRPr="003E039E" w:rsidRDefault="003E039E" w:rsidP="00DA6683">
            <w:pPr>
              <w:widowControl w:val="0"/>
              <w:spacing w:after="0" w:line="252"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 xml:space="preserve">Оценка знаний и </w:t>
            </w:r>
            <w:proofErr w:type="gramStart"/>
            <w:r w:rsidRPr="003E039E">
              <w:rPr>
                <w:rFonts w:ascii="Times New Roman" w:eastAsia="Times New Roman" w:hAnsi="Times New Roman" w:cs="Times New Roman"/>
                <w:color w:val="000000"/>
                <w:sz w:val="24"/>
                <w:szCs w:val="24"/>
                <w:lang w:eastAsia="ru-RU" w:bidi="ru-RU"/>
              </w:rPr>
              <w:t>умений</w:t>
            </w:r>
            <w:proofErr w:type="gramEnd"/>
            <w:r w:rsidRPr="003E039E">
              <w:rPr>
                <w:rFonts w:ascii="Times New Roman" w:eastAsia="Times New Roman" w:hAnsi="Times New Roman" w:cs="Times New Roman"/>
                <w:color w:val="000000"/>
                <w:sz w:val="24"/>
                <w:szCs w:val="24"/>
                <w:lang w:eastAsia="ru-RU" w:bidi="ru-RU"/>
              </w:rPr>
              <w:t xml:space="preserve"> обучающихся в рамках государственного контроля качества образования и государственной аккредитации образовательных организаций</w:t>
            </w:r>
          </w:p>
        </w:tc>
      </w:tr>
      <w:tr w:rsidR="003E039E" w:rsidRPr="003E039E" w:rsidTr="00E9002F">
        <w:trPr>
          <w:trHeight w:hRule="exact" w:val="581"/>
          <w:jc w:val="center"/>
        </w:trPr>
        <w:tc>
          <w:tcPr>
            <w:tcW w:w="2774" w:type="dxa"/>
            <w:tcBorders>
              <w:top w:val="single" w:sz="4" w:space="0" w:color="auto"/>
              <w:left w:val="single" w:sz="4" w:space="0" w:color="auto"/>
            </w:tcBorders>
            <w:shd w:val="clear" w:color="auto" w:fill="auto"/>
          </w:tcPr>
          <w:p w:rsidR="003E039E" w:rsidRPr="003E039E" w:rsidRDefault="003E039E"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806" w:type="dxa"/>
            <w:tcBorders>
              <w:top w:val="single" w:sz="4" w:space="0" w:color="auto"/>
              <w:left w:val="single" w:sz="4" w:space="0" w:color="auto"/>
              <w:right w:val="single" w:sz="4" w:space="0" w:color="auto"/>
            </w:tcBorders>
            <w:shd w:val="clear" w:color="auto" w:fill="auto"/>
            <w:vAlign w:val="bottom"/>
          </w:tcPr>
          <w:p w:rsidR="003E039E" w:rsidRPr="003E039E" w:rsidRDefault="003E039E"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Независимая оценка качества условий образовательной деятельности</w:t>
            </w:r>
          </w:p>
        </w:tc>
      </w:tr>
      <w:tr w:rsidR="003E039E" w:rsidRPr="003E039E" w:rsidTr="00E9002F">
        <w:trPr>
          <w:trHeight w:hRule="exact" w:val="307"/>
          <w:jc w:val="center"/>
        </w:trPr>
        <w:tc>
          <w:tcPr>
            <w:tcW w:w="2774" w:type="dxa"/>
            <w:tcBorders>
              <w:top w:val="single" w:sz="4" w:space="0" w:color="auto"/>
              <w:left w:val="single" w:sz="4" w:space="0" w:color="auto"/>
            </w:tcBorders>
            <w:shd w:val="clear" w:color="auto" w:fill="auto"/>
          </w:tcPr>
          <w:p w:rsidR="003E039E" w:rsidRPr="003E039E" w:rsidRDefault="003E039E"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806" w:type="dxa"/>
            <w:tcBorders>
              <w:top w:val="single" w:sz="4" w:space="0" w:color="auto"/>
              <w:left w:val="single" w:sz="4" w:space="0" w:color="auto"/>
            </w:tcBorders>
            <w:shd w:val="clear" w:color="auto" w:fill="auto"/>
            <w:vAlign w:val="bottom"/>
          </w:tcPr>
          <w:p w:rsidR="003E039E" w:rsidRPr="003E039E" w:rsidRDefault="003E039E"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 xml:space="preserve">Оценка удовлетворенности получателей образовательных услуг </w:t>
            </w:r>
            <w:r w:rsidRPr="003E039E">
              <w:rPr>
                <w:rFonts w:ascii="Times New Roman" w:eastAsia="Times New Roman" w:hAnsi="Times New Roman" w:cs="Times New Roman"/>
                <w:color w:val="000000"/>
                <w:sz w:val="24"/>
                <w:szCs w:val="24"/>
                <w:lang w:val="en-US" w:bidi="en-US"/>
              </w:rPr>
              <w:t>j</w:t>
            </w:r>
          </w:p>
        </w:tc>
      </w:tr>
      <w:tr w:rsidR="003E039E" w:rsidRPr="003E039E" w:rsidTr="00E9002F">
        <w:trPr>
          <w:trHeight w:hRule="exact" w:val="576"/>
          <w:jc w:val="center"/>
        </w:trPr>
        <w:tc>
          <w:tcPr>
            <w:tcW w:w="2774" w:type="dxa"/>
            <w:tcBorders>
              <w:top w:val="single" w:sz="4" w:space="0" w:color="auto"/>
              <w:left w:val="single" w:sz="4" w:space="0" w:color="auto"/>
            </w:tcBorders>
            <w:shd w:val="clear" w:color="auto" w:fill="auto"/>
          </w:tcPr>
          <w:p w:rsidR="003E039E" w:rsidRPr="003E039E" w:rsidRDefault="003E039E"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806" w:type="dxa"/>
            <w:tcBorders>
              <w:top w:val="single" w:sz="4" w:space="0" w:color="auto"/>
              <w:left w:val="single" w:sz="4" w:space="0" w:color="auto"/>
            </w:tcBorders>
            <w:shd w:val="clear" w:color="auto" w:fill="auto"/>
            <w:vAlign w:val="bottom"/>
          </w:tcPr>
          <w:p w:rsidR="003E039E" w:rsidRPr="003E039E" w:rsidRDefault="003E039E" w:rsidP="00DA6683">
            <w:pPr>
              <w:widowControl w:val="0"/>
              <w:tabs>
                <w:tab w:val="left" w:pos="6734"/>
              </w:tabs>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 xml:space="preserve">Собеседования по планированию сети </w:t>
            </w:r>
            <w:proofErr w:type="gramStart"/>
            <w:r w:rsidRPr="003E039E">
              <w:rPr>
                <w:rFonts w:ascii="Times New Roman" w:eastAsia="Times New Roman" w:hAnsi="Times New Roman" w:cs="Times New Roman"/>
                <w:color w:val="000000"/>
                <w:sz w:val="24"/>
                <w:szCs w:val="24"/>
                <w:lang w:eastAsia="ru-RU" w:bidi="ru-RU"/>
              </w:rPr>
              <w:t>образовательных</w:t>
            </w:r>
            <w:proofErr w:type="gramEnd"/>
            <w:r w:rsidRPr="003E039E">
              <w:rPr>
                <w:rFonts w:ascii="Times New Roman" w:eastAsia="Times New Roman" w:hAnsi="Times New Roman" w:cs="Times New Roman"/>
                <w:color w:val="000000"/>
                <w:sz w:val="24"/>
                <w:szCs w:val="24"/>
                <w:lang w:eastAsia="ru-RU" w:bidi="ru-RU"/>
              </w:rPr>
              <w:tab/>
              <w:t>\</w:t>
            </w:r>
          </w:p>
          <w:p w:rsidR="003E039E" w:rsidRPr="003E039E" w:rsidRDefault="003E039E"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организаций</w:t>
            </w:r>
          </w:p>
        </w:tc>
      </w:tr>
      <w:tr w:rsidR="003E039E" w:rsidRPr="003E039E" w:rsidTr="00E9002F">
        <w:trPr>
          <w:trHeight w:hRule="exact" w:val="312"/>
          <w:jc w:val="center"/>
        </w:trPr>
        <w:tc>
          <w:tcPr>
            <w:tcW w:w="2774" w:type="dxa"/>
            <w:tcBorders>
              <w:top w:val="single" w:sz="4" w:space="0" w:color="auto"/>
              <w:left w:val="single" w:sz="4" w:space="0" w:color="auto"/>
            </w:tcBorders>
            <w:shd w:val="clear" w:color="auto" w:fill="auto"/>
          </w:tcPr>
          <w:p w:rsidR="003E039E" w:rsidRPr="003E039E" w:rsidRDefault="003E039E"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806" w:type="dxa"/>
            <w:tcBorders>
              <w:top w:val="single" w:sz="4" w:space="0" w:color="auto"/>
              <w:left w:val="single" w:sz="4" w:space="0" w:color="auto"/>
              <w:right w:val="single" w:sz="4" w:space="0" w:color="auto"/>
            </w:tcBorders>
            <w:shd w:val="clear" w:color="auto" w:fill="auto"/>
            <w:vAlign w:val="bottom"/>
          </w:tcPr>
          <w:p w:rsidR="003E039E" w:rsidRPr="003E039E" w:rsidRDefault="003E039E"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Анализ инновационной деятельности</w:t>
            </w:r>
          </w:p>
        </w:tc>
      </w:tr>
      <w:tr w:rsidR="003E039E" w:rsidRPr="003E039E" w:rsidTr="00E9002F">
        <w:trPr>
          <w:trHeight w:hRule="exact" w:val="307"/>
          <w:jc w:val="center"/>
        </w:trPr>
        <w:tc>
          <w:tcPr>
            <w:tcW w:w="2774" w:type="dxa"/>
            <w:tcBorders>
              <w:top w:val="single" w:sz="4" w:space="0" w:color="auto"/>
              <w:left w:val="single" w:sz="4" w:space="0" w:color="auto"/>
            </w:tcBorders>
            <w:shd w:val="clear" w:color="auto" w:fill="auto"/>
          </w:tcPr>
          <w:p w:rsidR="003E039E" w:rsidRPr="003E039E" w:rsidRDefault="003E039E"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806" w:type="dxa"/>
            <w:tcBorders>
              <w:top w:val="single" w:sz="4" w:space="0" w:color="auto"/>
              <w:left w:val="single" w:sz="4" w:space="0" w:color="auto"/>
              <w:right w:val="single" w:sz="4" w:space="0" w:color="auto"/>
            </w:tcBorders>
            <w:shd w:val="clear" w:color="auto" w:fill="auto"/>
            <w:vAlign w:val="bottom"/>
          </w:tcPr>
          <w:p w:rsidR="003E039E" w:rsidRPr="003E039E" w:rsidRDefault="003E039E"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Олимпиады и конкурсы школьников</w:t>
            </w:r>
          </w:p>
        </w:tc>
      </w:tr>
      <w:tr w:rsidR="003E039E" w:rsidRPr="003E039E" w:rsidTr="00E9002F">
        <w:trPr>
          <w:trHeight w:hRule="exact" w:val="307"/>
          <w:jc w:val="center"/>
        </w:trPr>
        <w:tc>
          <w:tcPr>
            <w:tcW w:w="2774" w:type="dxa"/>
            <w:tcBorders>
              <w:top w:val="single" w:sz="4" w:space="0" w:color="auto"/>
              <w:left w:val="single" w:sz="4" w:space="0" w:color="auto"/>
            </w:tcBorders>
            <w:shd w:val="clear" w:color="auto" w:fill="auto"/>
          </w:tcPr>
          <w:p w:rsidR="003E039E" w:rsidRPr="003E039E" w:rsidRDefault="003E039E"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806" w:type="dxa"/>
            <w:tcBorders>
              <w:top w:val="single" w:sz="4" w:space="0" w:color="auto"/>
              <w:left w:val="single" w:sz="4" w:space="0" w:color="auto"/>
              <w:right w:val="single" w:sz="4" w:space="0" w:color="auto"/>
            </w:tcBorders>
            <w:shd w:val="clear" w:color="auto" w:fill="auto"/>
            <w:vAlign w:val="bottom"/>
          </w:tcPr>
          <w:p w:rsidR="003E039E" w:rsidRPr="003E039E" w:rsidRDefault="003E039E"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Аттестация педагогических кадров</w:t>
            </w:r>
          </w:p>
        </w:tc>
      </w:tr>
      <w:tr w:rsidR="003E039E" w:rsidRPr="003E039E" w:rsidTr="00E9002F">
        <w:trPr>
          <w:trHeight w:hRule="exact" w:val="307"/>
          <w:jc w:val="center"/>
        </w:trPr>
        <w:tc>
          <w:tcPr>
            <w:tcW w:w="2774" w:type="dxa"/>
            <w:tcBorders>
              <w:top w:val="single" w:sz="4" w:space="0" w:color="auto"/>
              <w:left w:val="single" w:sz="4" w:space="0" w:color="auto"/>
            </w:tcBorders>
            <w:shd w:val="clear" w:color="auto" w:fill="auto"/>
          </w:tcPr>
          <w:p w:rsidR="003E039E" w:rsidRPr="003E039E" w:rsidRDefault="003E039E"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806" w:type="dxa"/>
            <w:tcBorders>
              <w:top w:val="single" w:sz="4" w:space="0" w:color="auto"/>
              <w:left w:val="single" w:sz="4" w:space="0" w:color="auto"/>
              <w:right w:val="single" w:sz="4" w:space="0" w:color="auto"/>
            </w:tcBorders>
            <w:shd w:val="clear" w:color="auto" w:fill="auto"/>
            <w:vAlign w:val="bottom"/>
          </w:tcPr>
          <w:p w:rsidR="003E039E" w:rsidRPr="003E039E" w:rsidRDefault="003E039E"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Профессиональные конкурсы</w:t>
            </w:r>
          </w:p>
        </w:tc>
      </w:tr>
      <w:tr w:rsidR="003E039E" w:rsidRPr="003E039E" w:rsidTr="00E9002F">
        <w:trPr>
          <w:trHeight w:hRule="exact" w:val="571"/>
          <w:jc w:val="center"/>
        </w:trPr>
        <w:tc>
          <w:tcPr>
            <w:tcW w:w="2774" w:type="dxa"/>
            <w:tcBorders>
              <w:top w:val="single" w:sz="4" w:space="0" w:color="auto"/>
              <w:left w:val="single" w:sz="4" w:space="0" w:color="auto"/>
            </w:tcBorders>
            <w:shd w:val="clear" w:color="auto" w:fill="auto"/>
          </w:tcPr>
          <w:p w:rsidR="003E039E" w:rsidRPr="003E039E" w:rsidRDefault="003E039E"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806" w:type="dxa"/>
            <w:tcBorders>
              <w:top w:val="single" w:sz="4" w:space="0" w:color="auto"/>
              <w:left w:val="single" w:sz="4" w:space="0" w:color="auto"/>
              <w:right w:val="single" w:sz="4" w:space="0" w:color="auto"/>
            </w:tcBorders>
            <w:shd w:val="clear" w:color="auto" w:fill="auto"/>
            <w:vAlign w:val="bottom"/>
          </w:tcPr>
          <w:p w:rsidR="003E039E" w:rsidRPr="003E039E" w:rsidRDefault="003E039E" w:rsidP="00DA6683">
            <w:pPr>
              <w:widowControl w:val="0"/>
              <w:spacing w:after="0"/>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Мониторинг эфф</w:t>
            </w:r>
            <w:r w:rsidR="00DA6683">
              <w:rPr>
                <w:rFonts w:ascii="Times New Roman" w:eastAsia="Times New Roman" w:hAnsi="Times New Roman" w:cs="Times New Roman"/>
                <w:color w:val="000000"/>
                <w:sz w:val="24"/>
                <w:szCs w:val="24"/>
                <w:lang w:eastAsia="ru-RU" w:bidi="ru-RU"/>
              </w:rPr>
              <w:t>ективности руководителей образо</w:t>
            </w:r>
            <w:r w:rsidRPr="003E039E">
              <w:rPr>
                <w:rFonts w:ascii="Times New Roman" w:eastAsia="Times New Roman" w:hAnsi="Times New Roman" w:cs="Times New Roman"/>
                <w:color w:val="000000"/>
                <w:sz w:val="24"/>
                <w:szCs w:val="24"/>
                <w:lang w:eastAsia="ru-RU" w:bidi="ru-RU"/>
              </w:rPr>
              <w:t>вательных организаций</w:t>
            </w:r>
          </w:p>
        </w:tc>
      </w:tr>
      <w:tr w:rsidR="003E039E" w:rsidRPr="003E039E" w:rsidTr="00E9002F">
        <w:trPr>
          <w:trHeight w:hRule="exact" w:val="307"/>
          <w:jc w:val="center"/>
        </w:trPr>
        <w:tc>
          <w:tcPr>
            <w:tcW w:w="2774" w:type="dxa"/>
            <w:tcBorders>
              <w:top w:val="single" w:sz="4" w:space="0" w:color="auto"/>
              <w:left w:val="single" w:sz="4" w:space="0" w:color="auto"/>
            </w:tcBorders>
            <w:shd w:val="clear" w:color="auto" w:fill="auto"/>
          </w:tcPr>
          <w:p w:rsidR="003E039E" w:rsidRPr="003E039E" w:rsidRDefault="003E039E"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806" w:type="dxa"/>
            <w:tcBorders>
              <w:top w:val="single" w:sz="4" w:space="0" w:color="auto"/>
              <w:left w:val="single" w:sz="4" w:space="0" w:color="auto"/>
              <w:right w:val="single" w:sz="4" w:space="0" w:color="auto"/>
            </w:tcBorders>
            <w:shd w:val="clear" w:color="auto" w:fill="auto"/>
            <w:vAlign w:val="bottom"/>
          </w:tcPr>
          <w:p w:rsidR="003E039E" w:rsidRPr="003E039E" w:rsidRDefault="003E039E"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Мониторинг качества системы повышения квалификации</w:t>
            </w:r>
          </w:p>
        </w:tc>
      </w:tr>
      <w:tr w:rsidR="003E039E" w:rsidRPr="003E039E" w:rsidTr="00E9002F">
        <w:trPr>
          <w:trHeight w:hRule="exact" w:val="312"/>
          <w:jc w:val="center"/>
        </w:trPr>
        <w:tc>
          <w:tcPr>
            <w:tcW w:w="2774" w:type="dxa"/>
            <w:tcBorders>
              <w:top w:val="single" w:sz="4" w:space="0" w:color="auto"/>
              <w:left w:val="single" w:sz="4" w:space="0" w:color="auto"/>
            </w:tcBorders>
            <w:shd w:val="clear" w:color="auto" w:fill="auto"/>
          </w:tcPr>
          <w:p w:rsidR="003E039E" w:rsidRPr="003E039E" w:rsidRDefault="003E039E"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806" w:type="dxa"/>
            <w:tcBorders>
              <w:top w:val="single" w:sz="4" w:space="0" w:color="auto"/>
              <w:left w:val="single" w:sz="4" w:space="0" w:color="auto"/>
              <w:right w:val="single" w:sz="4" w:space="0" w:color="auto"/>
            </w:tcBorders>
            <w:shd w:val="clear" w:color="auto" w:fill="auto"/>
            <w:vAlign w:val="bottom"/>
          </w:tcPr>
          <w:p w:rsidR="003E039E" w:rsidRPr="003E039E" w:rsidRDefault="003E039E"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Социологические исследования и опросы</w:t>
            </w:r>
          </w:p>
        </w:tc>
      </w:tr>
      <w:tr w:rsidR="003E039E" w:rsidRPr="003E039E" w:rsidTr="00E9002F">
        <w:trPr>
          <w:trHeight w:hRule="exact" w:val="312"/>
          <w:jc w:val="center"/>
        </w:trPr>
        <w:tc>
          <w:tcPr>
            <w:tcW w:w="2774" w:type="dxa"/>
            <w:tcBorders>
              <w:top w:val="single" w:sz="4" w:space="0" w:color="auto"/>
              <w:left w:val="single" w:sz="4" w:space="0" w:color="auto"/>
            </w:tcBorders>
            <w:shd w:val="clear" w:color="auto" w:fill="auto"/>
          </w:tcPr>
          <w:p w:rsidR="003E039E" w:rsidRPr="003E039E" w:rsidRDefault="003E039E"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806" w:type="dxa"/>
            <w:tcBorders>
              <w:top w:val="single" w:sz="4" w:space="0" w:color="auto"/>
              <w:left w:val="single" w:sz="4" w:space="0" w:color="auto"/>
              <w:right w:val="single" w:sz="4" w:space="0" w:color="auto"/>
            </w:tcBorders>
            <w:shd w:val="clear" w:color="auto" w:fill="auto"/>
            <w:vAlign w:val="bottom"/>
          </w:tcPr>
          <w:p w:rsidR="003E039E" w:rsidRPr="003E039E" w:rsidRDefault="003E039E"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Комплексные и тематические исследования</w:t>
            </w:r>
          </w:p>
        </w:tc>
      </w:tr>
      <w:tr w:rsidR="003E039E" w:rsidRPr="003E039E" w:rsidTr="00E9002F">
        <w:trPr>
          <w:trHeight w:hRule="exact" w:val="317"/>
          <w:jc w:val="center"/>
        </w:trPr>
        <w:tc>
          <w:tcPr>
            <w:tcW w:w="2774" w:type="dxa"/>
            <w:tcBorders>
              <w:top w:val="single" w:sz="4" w:space="0" w:color="auto"/>
              <w:left w:val="single" w:sz="4" w:space="0" w:color="auto"/>
            </w:tcBorders>
            <w:shd w:val="clear" w:color="auto" w:fill="auto"/>
            <w:vAlign w:val="bottom"/>
          </w:tcPr>
          <w:p w:rsidR="003E039E" w:rsidRPr="003E039E" w:rsidRDefault="003E039E"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b/>
                <w:bCs/>
                <w:color w:val="000000"/>
                <w:sz w:val="24"/>
                <w:szCs w:val="24"/>
                <w:lang w:eastAsia="ru-RU" w:bidi="ru-RU"/>
              </w:rPr>
              <w:t>Муниципальный</w:t>
            </w:r>
          </w:p>
        </w:tc>
        <w:tc>
          <w:tcPr>
            <w:tcW w:w="6806" w:type="dxa"/>
            <w:tcBorders>
              <w:top w:val="single" w:sz="4" w:space="0" w:color="auto"/>
              <w:left w:val="single" w:sz="4" w:space="0" w:color="auto"/>
              <w:right w:val="single" w:sz="4" w:space="0" w:color="auto"/>
            </w:tcBorders>
            <w:shd w:val="clear" w:color="auto" w:fill="auto"/>
            <w:vAlign w:val="bottom"/>
          </w:tcPr>
          <w:p w:rsidR="003E039E" w:rsidRPr="003E039E" w:rsidRDefault="003E039E"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 xml:space="preserve">Анализ результатов </w:t>
            </w:r>
            <w:proofErr w:type="spellStart"/>
            <w:r w:rsidRPr="003E039E">
              <w:rPr>
                <w:rFonts w:ascii="Times New Roman" w:eastAsia="Times New Roman" w:hAnsi="Times New Roman" w:cs="Times New Roman"/>
                <w:color w:val="000000"/>
                <w:sz w:val="24"/>
                <w:szCs w:val="24"/>
                <w:lang w:eastAsia="ru-RU" w:bidi="ru-RU"/>
              </w:rPr>
              <w:t>самообследований</w:t>
            </w:r>
            <w:proofErr w:type="spellEnd"/>
          </w:p>
        </w:tc>
      </w:tr>
      <w:tr w:rsidR="003E039E" w:rsidRPr="003E039E" w:rsidTr="00E9002F">
        <w:trPr>
          <w:trHeight w:hRule="exact" w:val="288"/>
          <w:jc w:val="center"/>
        </w:trPr>
        <w:tc>
          <w:tcPr>
            <w:tcW w:w="2774" w:type="dxa"/>
            <w:tcBorders>
              <w:top w:val="single" w:sz="4" w:space="0" w:color="auto"/>
              <w:left w:val="single" w:sz="4" w:space="0" w:color="auto"/>
            </w:tcBorders>
            <w:shd w:val="clear" w:color="auto" w:fill="auto"/>
          </w:tcPr>
          <w:p w:rsidR="003E039E" w:rsidRPr="003E039E" w:rsidRDefault="003E039E"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806" w:type="dxa"/>
            <w:tcBorders>
              <w:top w:val="single" w:sz="4" w:space="0" w:color="auto"/>
              <w:left w:val="single" w:sz="4" w:space="0" w:color="auto"/>
              <w:right w:val="single" w:sz="4" w:space="0" w:color="auto"/>
            </w:tcBorders>
            <w:shd w:val="clear" w:color="auto" w:fill="auto"/>
            <w:vAlign w:val="bottom"/>
          </w:tcPr>
          <w:p w:rsidR="003E039E" w:rsidRPr="003E039E" w:rsidRDefault="003E039E"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Адресные районные диагностические работы</w:t>
            </w:r>
          </w:p>
        </w:tc>
      </w:tr>
      <w:tr w:rsidR="003E039E" w:rsidRPr="003E039E" w:rsidTr="00E9002F">
        <w:trPr>
          <w:trHeight w:hRule="exact" w:val="307"/>
          <w:jc w:val="center"/>
        </w:trPr>
        <w:tc>
          <w:tcPr>
            <w:tcW w:w="2774" w:type="dxa"/>
            <w:tcBorders>
              <w:top w:val="single" w:sz="4" w:space="0" w:color="auto"/>
              <w:left w:val="single" w:sz="4" w:space="0" w:color="auto"/>
            </w:tcBorders>
            <w:shd w:val="clear" w:color="auto" w:fill="auto"/>
          </w:tcPr>
          <w:p w:rsidR="003E039E" w:rsidRPr="003E039E" w:rsidRDefault="003E039E"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806" w:type="dxa"/>
            <w:tcBorders>
              <w:top w:val="single" w:sz="4" w:space="0" w:color="auto"/>
              <w:left w:val="single" w:sz="4" w:space="0" w:color="auto"/>
              <w:right w:val="single" w:sz="4" w:space="0" w:color="auto"/>
            </w:tcBorders>
            <w:shd w:val="clear" w:color="auto" w:fill="auto"/>
            <w:vAlign w:val="bottom"/>
          </w:tcPr>
          <w:p w:rsidR="003E039E" w:rsidRPr="003E039E" w:rsidRDefault="003E039E"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Районные олимпиады и конкурсы</w:t>
            </w:r>
          </w:p>
        </w:tc>
      </w:tr>
      <w:tr w:rsidR="003E039E" w:rsidRPr="003E039E" w:rsidTr="00E9002F">
        <w:trPr>
          <w:trHeight w:hRule="exact" w:val="552"/>
          <w:jc w:val="center"/>
        </w:trPr>
        <w:tc>
          <w:tcPr>
            <w:tcW w:w="2774" w:type="dxa"/>
            <w:tcBorders>
              <w:top w:val="single" w:sz="4" w:space="0" w:color="auto"/>
              <w:left w:val="single" w:sz="4" w:space="0" w:color="auto"/>
            </w:tcBorders>
            <w:shd w:val="clear" w:color="auto" w:fill="auto"/>
          </w:tcPr>
          <w:p w:rsidR="003E039E" w:rsidRPr="003E039E" w:rsidRDefault="003E039E"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806" w:type="dxa"/>
            <w:tcBorders>
              <w:top w:val="single" w:sz="4" w:space="0" w:color="auto"/>
              <w:left w:val="single" w:sz="4" w:space="0" w:color="auto"/>
              <w:right w:val="single" w:sz="4" w:space="0" w:color="auto"/>
            </w:tcBorders>
            <w:shd w:val="clear" w:color="auto" w:fill="auto"/>
            <w:vAlign w:val="bottom"/>
          </w:tcPr>
          <w:p w:rsidR="003E039E" w:rsidRPr="003E039E" w:rsidRDefault="003E039E" w:rsidP="00E9002F">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Контекстный анализ результатов оценочных процедур, организованных</w:t>
            </w:r>
            <w:r w:rsidR="00E9002F">
              <w:rPr>
                <w:rFonts w:ascii="Times New Roman" w:eastAsia="Times New Roman" w:hAnsi="Times New Roman" w:cs="Times New Roman"/>
                <w:color w:val="000000"/>
                <w:sz w:val="24"/>
                <w:szCs w:val="24"/>
                <w:lang w:eastAsia="ru-RU" w:bidi="ru-RU"/>
              </w:rPr>
              <w:t xml:space="preserve"> на федеральном и региональном уро</w:t>
            </w:r>
            <w:r w:rsidRPr="003E039E">
              <w:rPr>
                <w:rFonts w:ascii="Times New Roman" w:eastAsia="Times New Roman" w:hAnsi="Times New Roman" w:cs="Times New Roman"/>
                <w:color w:val="000000"/>
                <w:sz w:val="24"/>
                <w:szCs w:val="24"/>
                <w:lang w:eastAsia="ru-RU" w:bidi="ru-RU"/>
              </w:rPr>
              <w:t>внях</w:t>
            </w:r>
          </w:p>
        </w:tc>
      </w:tr>
      <w:tr w:rsidR="003E039E" w:rsidRPr="003E039E" w:rsidTr="00E9002F">
        <w:trPr>
          <w:trHeight w:hRule="exact" w:val="288"/>
          <w:jc w:val="center"/>
        </w:trPr>
        <w:tc>
          <w:tcPr>
            <w:tcW w:w="2774" w:type="dxa"/>
            <w:tcBorders>
              <w:top w:val="single" w:sz="4" w:space="0" w:color="auto"/>
              <w:left w:val="single" w:sz="4" w:space="0" w:color="auto"/>
            </w:tcBorders>
            <w:shd w:val="clear" w:color="auto" w:fill="auto"/>
          </w:tcPr>
          <w:p w:rsidR="003E039E" w:rsidRPr="003E039E" w:rsidRDefault="003E039E"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806" w:type="dxa"/>
            <w:tcBorders>
              <w:top w:val="single" w:sz="4" w:space="0" w:color="auto"/>
              <w:left w:val="single" w:sz="4" w:space="0" w:color="auto"/>
              <w:right w:val="single" w:sz="4" w:space="0" w:color="auto"/>
            </w:tcBorders>
            <w:shd w:val="clear" w:color="auto" w:fill="auto"/>
            <w:vAlign w:val="bottom"/>
          </w:tcPr>
          <w:p w:rsidR="003E039E" w:rsidRPr="003E039E" w:rsidRDefault="003E039E"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Районные контекстные исследования</w:t>
            </w:r>
          </w:p>
        </w:tc>
      </w:tr>
      <w:tr w:rsidR="003E039E" w:rsidRPr="003E039E" w:rsidTr="00E9002F">
        <w:trPr>
          <w:trHeight w:hRule="exact" w:val="298"/>
          <w:jc w:val="center"/>
        </w:trPr>
        <w:tc>
          <w:tcPr>
            <w:tcW w:w="2774" w:type="dxa"/>
            <w:tcBorders>
              <w:top w:val="single" w:sz="4" w:space="0" w:color="auto"/>
              <w:left w:val="single" w:sz="4" w:space="0" w:color="auto"/>
            </w:tcBorders>
            <w:shd w:val="clear" w:color="auto" w:fill="auto"/>
          </w:tcPr>
          <w:p w:rsidR="003E039E" w:rsidRPr="003E039E" w:rsidRDefault="003E039E"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806" w:type="dxa"/>
            <w:tcBorders>
              <w:top w:val="single" w:sz="4" w:space="0" w:color="auto"/>
              <w:left w:val="single" w:sz="4" w:space="0" w:color="auto"/>
              <w:right w:val="single" w:sz="4" w:space="0" w:color="auto"/>
            </w:tcBorders>
            <w:shd w:val="clear" w:color="auto" w:fill="auto"/>
            <w:vAlign w:val="bottom"/>
          </w:tcPr>
          <w:p w:rsidR="003E039E" w:rsidRPr="003E039E" w:rsidRDefault="003E039E"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Анализ условий деятельности образовательных организаций</w:t>
            </w:r>
          </w:p>
        </w:tc>
      </w:tr>
      <w:tr w:rsidR="003E039E" w:rsidRPr="003E039E" w:rsidTr="00E9002F">
        <w:trPr>
          <w:trHeight w:hRule="exact" w:val="298"/>
          <w:jc w:val="center"/>
        </w:trPr>
        <w:tc>
          <w:tcPr>
            <w:tcW w:w="2774" w:type="dxa"/>
            <w:tcBorders>
              <w:top w:val="single" w:sz="4" w:space="0" w:color="auto"/>
              <w:left w:val="single" w:sz="4" w:space="0" w:color="auto"/>
            </w:tcBorders>
            <w:shd w:val="clear" w:color="auto" w:fill="auto"/>
          </w:tcPr>
          <w:p w:rsidR="003E039E" w:rsidRPr="003E039E" w:rsidRDefault="003E039E"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806" w:type="dxa"/>
            <w:tcBorders>
              <w:top w:val="single" w:sz="4" w:space="0" w:color="auto"/>
              <w:left w:val="single" w:sz="4" w:space="0" w:color="auto"/>
              <w:right w:val="single" w:sz="4" w:space="0" w:color="auto"/>
            </w:tcBorders>
            <w:shd w:val="clear" w:color="auto" w:fill="auto"/>
            <w:vAlign w:val="bottom"/>
          </w:tcPr>
          <w:p w:rsidR="003E039E" w:rsidRPr="003E039E" w:rsidRDefault="003E039E"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Анкетирования и опросы</w:t>
            </w:r>
          </w:p>
        </w:tc>
      </w:tr>
      <w:tr w:rsidR="003E039E" w:rsidRPr="003E039E" w:rsidTr="00E9002F">
        <w:trPr>
          <w:trHeight w:hRule="exact" w:val="307"/>
          <w:jc w:val="center"/>
        </w:trPr>
        <w:tc>
          <w:tcPr>
            <w:tcW w:w="2774" w:type="dxa"/>
            <w:tcBorders>
              <w:top w:val="single" w:sz="4" w:space="0" w:color="auto"/>
              <w:left w:val="single" w:sz="4" w:space="0" w:color="auto"/>
            </w:tcBorders>
            <w:shd w:val="clear" w:color="auto" w:fill="auto"/>
          </w:tcPr>
          <w:p w:rsidR="003E039E" w:rsidRPr="003E039E" w:rsidRDefault="003E039E"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806" w:type="dxa"/>
            <w:tcBorders>
              <w:top w:val="single" w:sz="4" w:space="0" w:color="auto"/>
              <w:left w:val="single" w:sz="4" w:space="0" w:color="auto"/>
              <w:right w:val="single" w:sz="4" w:space="0" w:color="auto"/>
            </w:tcBorders>
            <w:shd w:val="clear" w:color="auto" w:fill="auto"/>
            <w:vAlign w:val="bottom"/>
          </w:tcPr>
          <w:p w:rsidR="003E039E" w:rsidRPr="003E039E" w:rsidRDefault="003E039E"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Аттестация кадров</w:t>
            </w:r>
          </w:p>
        </w:tc>
      </w:tr>
      <w:tr w:rsidR="003E039E" w:rsidRPr="003E039E" w:rsidTr="00E9002F">
        <w:trPr>
          <w:trHeight w:hRule="exact" w:val="298"/>
          <w:jc w:val="center"/>
        </w:trPr>
        <w:tc>
          <w:tcPr>
            <w:tcW w:w="2774" w:type="dxa"/>
            <w:tcBorders>
              <w:top w:val="single" w:sz="4" w:space="0" w:color="auto"/>
              <w:left w:val="single" w:sz="4" w:space="0" w:color="auto"/>
            </w:tcBorders>
            <w:shd w:val="clear" w:color="auto" w:fill="auto"/>
          </w:tcPr>
          <w:p w:rsidR="003E039E" w:rsidRPr="003E039E" w:rsidRDefault="003E039E" w:rsidP="00DA6683">
            <w:pPr>
              <w:widowControl w:val="0"/>
              <w:spacing w:after="0" w:line="240" w:lineRule="auto"/>
              <w:jc w:val="both"/>
              <w:rPr>
                <w:rFonts w:ascii="Times New Roman" w:eastAsia="Arial Unicode MS" w:hAnsi="Times New Roman" w:cs="Times New Roman"/>
                <w:color w:val="000000"/>
                <w:sz w:val="24"/>
                <w:szCs w:val="24"/>
                <w:lang w:eastAsia="ru-RU" w:bidi="ru-RU"/>
              </w:rPr>
            </w:pPr>
          </w:p>
        </w:tc>
        <w:tc>
          <w:tcPr>
            <w:tcW w:w="6806" w:type="dxa"/>
            <w:tcBorders>
              <w:top w:val="single" w:sz="4" w:space="0" w:color="auto"/>
              <w:left w:val="single" w:sz="4" w:space="0" w:color="auto"/>
              <w:right w:val="single" w:sz="4" w:space="0" w:color="auto"/>
            </w:tcBorders>
            <w:shd w:val="clear" w:color="auto" w:fill="auto"/>
            <w:vAlign w:val="bottom"/>
          </w:tcPr>
          <w:p w:rsidR="003E039E" w:rsidRPr="003E039E" w:rsidRDefault="003E039E"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Муниципальные профессиональные конкурсы</w:t>
            </w:r>
          </w:p>
        </w:tc>
      </w:tr>
      <w:tr w:rsidR="003E039E" w:rsidRPr="003E039E" w:rsidTr="00E9002F">
        <w:trPr>
          <w:trHeight w:hRule="exact" w:val="595"/>
          <w:jc w:val="center"/>
        </w:trPr>
        <w:tc>
          <w:tcPr>
            <w:tcW w:w="2774" w:type="dxa"/>
            <w:tcBorders>
              <w:top w:val="single" w:sz="4" w:space="0" w:color="auto"/>
              <w:left w:val="single" w:sz="4" w:space="0" w:color="auto"/>
              <w:bottom w:val="single" w:sz="4" w:space="0" w:color="auto"/>
            </w:tcBorders>
            <w:shd w:val="clear" w:color="auto" w:fill="auto"/>
            <w:vAlign w:val="bottom"/>
          </w:tcPr>
          <w:p w:rsidR="003E039E" w:rsidRPr="003E039E" w:rsidRDefault="003E039E" w:rsidP="00DA6683">
            <w:pPr>
              <w:widowControl w:val="0"/>
              <w:spacing w:after="0" w:line="240"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b/>
                <w:bCs/>
                <w:color w:val="000000"/>
                <w:sz w:val="24"/>
                <w:szCs w:val="24"/>
                <w:lang w:eastAsia="ru-RU" w:bidi="ru-RU"/>
              </w:rPr>
              <w:t>■</w:t>
            </w:r>
          </w:p>
        </w:tc>
        <w:tc>
          <w:tcPr>
            <w:tcW w:w="6806" w:type="dxa"/>
            <w:tcBorders>
              <w:top w:val="single" w:sz="4" w:space="0" w:color="auto"/>
              <w:left w:val="single" w:sz="4" w:space="0" w:color="auto"/>
              <w:bottom w:val="single" w:sz="4" w:space="0" w:color="auto"/>
              <w:right w:val="single" w:sz="4" w:space="0" w:color="auto"/>
            </w:tcBorders>
            <w:shd w:val="clear" w:color="auto" w:fill="auto"/>
            <w:vAlign w:val="bottom"/>
          </w:tcPr>
          <w:p w:rsidR="003E039E" w:rsidRPr="003E039E" w:rsidRDefault="003E039E" w:rsidP="00DA6683">
            <w:pPr>
              <w:widowControl w:val="0"/>
              <w:tabs>
                <w:tab w:val="left" w:leader="underscore" w:pos="3898"/>
                <w:tab w:val="left" w:leader="underscore" w:pos="3965"/>
                <w:tab w:val="left" w:leader="underscore" w:pos="5640"/>
                <w:tab w:val="left" w:leader="underscore" w:pos="6269"/>
                <w:tab w:val="left" w:leader="underscore" w:pos="6456"/>
              </w:tabs>
              <w:spacing w:after="0" w:line="269" w:lineRule="auto"/>
              <w:jc w:val="both"/>
              <w:rPr>
                <w:rFonts w:ascii="Times New Roman" w:eastAsia="Times New Roman" w:hAnsi="Times New Roman" w:cs="Times New Roman"/>
                <w:color w:val="000000"/>
                <w:sz w:val="24"/>
                <w:szCs w:val="24"/>
                <w:lang w:eastAsia="ru-RU" w:bidi="ru-RU"/>
              </w:rPr>
            </w:pPr>
            <w:r w:rsidRPr="003E039E">
              <w:rPr>
                <w:rFonts w:ascii="Times New Roman" w:eastAsia="Times New Roman" w:hAnsi="Times New Roman" w:cs="Times New Roman"/>
                <w:color w:val="000000"/>
                <w:sz w:val="24"/>
                <w:szCs w:val="24"/>
                <w:lang w:eastAsia="ru-RU" w:bidi="ru-RU"/>
              </w:rPr>
              <w:t>Анализ инновационной деятельности в муниципальном о</w:t>
            </w:r>
            <w:r w:rsidRPr="003E039E">
              <w:rPr>
                <w:rFonts w:ascii="Times New Roman" w:eastAsia="Times New Roman" w:hAnsi="Times New Roman" w:cs="Times New Roman"/>
                <w:color w:val="000000"/>
                <w:sz w:val="24"/>
                <w:szCs w:val="24"/>
                <w:u w:val="single"/>
                <w:lang w:eastAsia="ru-RU" w:bidi="ru-RU"/>
              </w:rPr>
              <w:t>бразовании</w:t>
            </w:r>
            <w:r w:rsidRPr="003E039E">
              <w:rPr>
                <w:rFonts w:ascii="Times New Roman" w:eastAsia="Times New Roman" w:hAnsi="Times New Roman" w:cs="Times New Roman"/>
                <w:color w:val="000000"/>
                <w:sz w:val="24"/>
                <w:szCs w:val="24"/>
                <w:lang w:eastAsia="ru-RU" w:bidi="ru-RU"/>
              </w:rPr>
              <w:tab/>
            </w:r>
            <w:r w:rsidRPr="003E039E">
              <w:rPr>
                <w:rFonts w:ascii="Times New Roman" w:eastAsia="Times New Roman" w:hAnsi="Times New Roman" w:cs="Times New Roman"/>
                <w:color w:val="000000"/>
                <w:sz w:val="24"/>
                <w:szCs w:val="24"/>
                <w:lang w:eastAsia="ru-RU" w:bidi="ru-RU"/>
              </w:rPr>
              <w:tab/>
            </w:r>
            <w:r w:rsidRPr="003E039E">
              <w:rPr>
                <w:rFonts w:ascii="Times New Roman" w:eastAsia="Times New Roman" w:hAnsi="Times New Roman" w:cs="Times New Roman"/>
                <w:color w:val="000000"/>
                <w:sz w:val="24"/>
                <w:szCs w:val="24"/>
                <w:lang w:eastAsia="ru-RU" w:bidi="ru-RU"/>
              </w:rPr>
              <w:tab/>
            </w:r>
            <w:r w:rsidRPr="003E039E">
              <w:rPr>
                <w:rFonts w:ascii="Times New Roman" w:eastAsia="Times New Roman" w:hAnsi="Times New Roman" w:cs="Times New Roman"/>
                <w:color w:val="000000"/>
                <w:sz w:val="24"/>
                <w:szCs w:val="24"/>
                <w:lang w:eastAsia="ru-RU" w:bidi="ru-RU"/>
              </w:rPr>
              <w:tab/>
            </w:r>
            <w:r w:rsidRPr="003E039E">
              <w:rPr>
                <w:rFonts w:ascii="Times New Roman" w:eastAsia="Times New Roman" w:hAnsi="Times New Roman" w:cs="Times New Roman"/>
                <w:color w:val="000000"/>
                <w:sz w:val="24"/>
                <w:szCs w:val="24"/>
                <w:lang w:eastAsia="ru-RU" w:bidi="ru-RU"/>
              </w:rPr>
              <w:tab/>
            </w:r>
          </w:p>
        </w:tc>
      </w:tr>
    </w:tbl>
    <w:p w:rsidR="003E039E" w:rsidRPr="00DA6683" w:rsidRDefault="003E039E" w:rsidP="00DA6683">
      <w:pPr>
        <w:spacing w:after="0"/>
        <w:jc w:val="both"/>
        <w:rPr>
          <w:rFonts w:ascii="Times New Roman" w:hAnsi="Times New Roman" w:cs="Times New Roman"/>
          <w:sz w:val="24"/>
          <w:szCs w:val="24"/>
        </w:rPr>
      </w:pPr>
    </w:p>
    <w:p w:rsidR="003E039E" w:rsidRPr="00DA6683" w:rsidRDefault="003E039E"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 xml:space="preserve">Наконец, достижение </w:t>
      </w:r>
      <w:proofErr w:type="spellStart"/>
      <w:r w:rsidRPr="00DA6683">
        <w:rPr>
          <w:rFonts w:ascii="Times New Roman" w:hAnsi="Times New Roman" w:cs="Times New Roman"/>
          <w:sz w:val="24"/>
          <w:szCs w:val="24"/>
        </w:rPr>
        <w:t>метапредметаых</w:t>
      </w:r>
      <w:proofErr w:type="spellEnd"/>
      <w:r w:rsidRPr="00DA6683">
        <w:rPr>
          <w:rFonts w:ascii="Times New Roman" w:hAnsi="Times New Roman" w:cs="Times New Roman"/>
          <w:sz w:val="24"/>
          <w:szCs w:val="24"/>
        </w:rPr>
        <w:t xml:space="preserve"> результатов может проявиться в успешности выполнения комплексных заданий на </w:t>
      </w:r>
      <w:proofErr w:type="spellStart"/>
      <w:r w:rsidRPr="00DA6683">
        <w:rPr>
          <w:rFonts w:ascii="Times New Roman" w:hAnsi="Times New Roman" w:cs="Times New Roman"/>
          <w:sz w:val="24"/>
          <w:szCs w:val="24"/>
        </w:rPr>
        <w:t>межпредметной</w:t>
      </w:r>
      <w:proofErr w:type="spellEnd"/>
      <w:r w:rsidRPr="00DA6683">
        <w:rPr>
          <w:rFonts w:ascii="Times New Roman" w:hAnsi="Times New Roman" w:cs="Times New Roman"/>
          <w:sz w:val="24"/>
          <w:szCs w:val="24"/>
        </w:rPr>
        <w:t xml:space="preserve"> основе.  В частности, широкие возможности для оценки </w:t>
      </w:r>
      <w:proofErr w:type="spellStart"/>
      <w:r w:rsidRPr="00DA6683">
        <w:rPr>
          <w:rFonts w:ascii="Times New Roman" w:hAnsi="Times New Roman" w:cs="Times New Roman"/>
          <w:sz w:val="24"/>
          <w:szCs w:val="24"/>
        </w:rPr>
        <w:t>сформированности</w:t>
      </w:r>
      <w:proofErr w:type="spellEnd"/>
      <w:r w:rsidRPr="00DA6683">
        <w:rPr>
          <w:rFonts w:ascii="Times New Roman" w:hAnsi="Times New Roman" w:cs="Times New Roman"/>
          <w:sz w:val="24"/>
          <w:szCs w:val="24"/>
        </w:rPr>
        <w:t xml:space="preserve">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3E039E" w:rsidRPr="00DA6683" w:rsidRDefault="003E039E"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ребенка.</w:t>
      </w:r>
    </w:p>
    <w:p w:rsidR="003E039E" w:rsidRPr="00DA6683" w:rsidRDefault="003E039E"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 xml:space="preserve">Таким образом, оценка метапредметных результатов может проводиться в ходе различных процедур. Например, в итоговых проверочных работах по предметам или в комплексных работах на </w:t>
      </w:r>
      <w:proofErr w:type="spellStart"/>
      <w:r w:rsidRPr="00DA6683">
        <w:rPr>
          <w:rFonts w:ascii="Times New Roman" w:hAnsi="Times New Roman" w:cs="Times New Roman"/>
          <w:sz w:val="24"/>
          <w:szCs w:val="24"/>
        </w:rPr>
        <w:t>межпредметной</w:t>
      </w:r>
      <w:proofErr w:type="spellEnd"/>
      <w:r w:rsidRPr="00DA6683">
        <w:rPr>
          <w:rFonts w:ascii="Times New Roman" w:hAnsi="Times New Roman" w:cs="Times New Roman"/>
          <w:sz w:val="24"/>
          <w:szCs w:val="24"/>
        </w:rPr>
        <w:t xml:space="preserve"> основе целесообразно осуществлять оценку (прямую или опосредованную) </w:t>
      </w:r>
      <w:proofErr w:type="spellStart"/>
      <w:r w:rsidRPr="00DA6683">
        <w:rPr>
          <w:rFonts w:ascii="Times New Roman" w:hAnsi="Times New Roman" w:cs="Times New Roman"/>
          <w:sz w:val="24"/>
          <w:szCs w:val="24"/>
        </w:rPr>
        <w:t>сформированности</w:t>
      </w:r>
      <w:proofErr w:type="spellEnd"/>
      <w:r w:rsidRPr="00DA6683">
        <w:rPr>
          <w:rFonts w:ascii="Times New Roman" w:hAnsi="Times New Roman" w:cs="Times New Roman"/>
          <w:sz w:val="24"/>
          <w:szCs w:val="24"/>
        </w:rPr>
        <w:t xml:space="preserve"> большинства познавательных учебных действий и навыков работы с информацией, а также опосредованную оценку </w:t>
      </w:r>
      <w:proofErr w:type="spellStart"/>
      <w:r w:rsidRPr="00DA6683">
        <w:rPr>
          <w:rFonts w:ascii="Times New Roman" w:hAnsi="Times New Roman" w:cs="Times New Roman"/>
          <w:sz w:val="24"/>
          <w:szCs w:val="24"/>
        </w:rPr>
        <w:t>сформированности</w:t>
      </w:r>
      <w:proofErr w:type="spellEnd"/>
      <w:r w:rsidRPr="00DA6683">
        <w:rPr>
          <w:rFonts w:ascii="Times New Roman" w:hAnsi="Times New Roman" w:cs="Times New Roman"/>
          <w:sz w:val="24"/>
          <w:szCs w:val="24"/>
        </w:rPr>
        <w:t xml:space="preserve"> ряда коммуникативных и регулятивных действий.</w:t>
      </w:r>
    </w:p>
    <w:p w:rsidR="003E039E" w:rsidRPr="00DA6683" w:rsidRDefault="003E039E"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w:t>
      </w:r>
      <w:proofErr w:type="spellStart"/>
      <w:r w:rsidRPr="00DA6683">
        <w:rPr>
          <w:rFonts w:ascii="Times New Roman" w:hAnsi="Times New Roman" w:cs="Times New Roman"/>
          <w:sz w:val="24"/>
          <w:szCs w:val="24"/>
        </w:rPr>
        <w:t>сформированности</w:t>
      </w:r>
      <w:proofErr w:type="spellEnd"/>
      <w:r w:rsidRPr="00DA6683">
        <w:rPr>
          <w:rFonts w:ascii="Times New Roman" w:hAnsi="Times New Roman" w:cs="Times New Roman"/>
          <w:sz w:val="24"/>
          <w:szCs w:val="24"/>
        </w:rPr>
        <w:t xml:space="preserve">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3E039E" w:rsidRPr="00DA6683" w:rsidRDefault="003E039E"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 xml:space="preserve">Оценка уровня </w:t>
      </w:r>
      <w:proofErr w:type="spellStart"/>
      <w:r w:rsidRPr="00DA6683">
        <w:rPr>
          <w:rFonts w:ascii="Times New Roman" w:hAnsi="Times New Roman" w:cs="Times New Roman"/>
          <w:sz w:val="24"/>
          <w:szCs w:val="24"/>
        </w:rPr>
        <w:t>сформированности</w:t>
      </w:r>
      <w:proofErr w:type="spellEnd"/>
      <w:r w:rsidRPr="00DA6683">
        <w:rPr>
          <w:rFonts w:ascii="Times New Roman" w:hAnsi="Times New Roman" w:cs="Times New Roman"/>
          <w:sz w:val="24"/>
          <w:szCs w:val="24"/>
        </w:rPr>
        <w:t xml:space="preserve">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детей в учебную деятельность, уровень их учебной самостоятельности, уровень сотрудничества и ряд других), проводится в форме не персонифицированных процедур.</w:t>
      </w:r>
    </w:p>
    <w:p w:rsidR="003E039E" w:rsidRPr="00DA6683" w:rsidRDefault="003E039E" w:rsidP="00DA6683">
      <w:pPr>
        <w:spacing w:after="0"/>
        <w:jc w:val="both"/>
        <w:rPr>
          <w:rFonts w:ascii="Times New Roman" w:hAnsi="Times New Roman" w:cs="Times New Roman"/>
          <w:b/>
          <w:sz w:val="24"/>
          <w:szCs w:val="24"/>
        </w:rPr>
      </w:pPr>
      <w:r w:rsidRPr="00DA6683">
        <w:rPr>
          <w:rFonts w:ascii="Times New Roman" w:hAnsi="Times New Roman" w:cs="Times New Roman"/>
          <w:b/>
          <w:sz w:val="24"/>
          <w:szCs w:val="24"/>
        </w:rPr>
        <w:t xml:space="preserve">11.Система </w:t>
      </w:r>
      <w:proofErr w:type="gramStart"/>
      <w:r w:rsidRPr="00DA6683">
        <w:rPr>
          <w:rFonts w:ascii="Times New Roman" w:hAnsi="Times New Roman" w:cs="Times New Roman"/>
          <w:b/>
          <w:sz w:val="24"/>
          <w:szCs w:val="24"/>
        </w:rPr>
        <w:t>обеспечения объективности процедур оценки качества образования</w:t>
      </w:r>
      <w:proofErr w:type="gramEnd"/>
      <w:r w:rsidRPr="00DA6683">
        <w:rPr>
          <w:rFonts w:ascii="Times New Roman" w:hAnsi="Times New Roman" w:cs="Times New Roman"/>
          <w:b/>
          <w:sz w:val="24"/>
          <w:szCs w:val="24"/>
        </w:rPr>
        <w:t xml:space="preserve"> и олимпиад школьников</w:t>
      </w:r>
    </w:p>
    <w:p w:rsidR="003E039E" w:rsidRPr="00DA6683" w:rsidRDefault="003E039E"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 xml:space="preserve">Приоритетной целью </w:t>
      </w:r>
      <w:proofErr w:type="gramStart"/>
      <w:r w:rsidRPr="00DA6683">
        <w:rPr>
          <w:rFonts w:ascii="Times New Roman" w:hAnsi="Times New Roman" w:cs="Times New Roman"/>
          <w:sz w:val="24"/>
          <w:szCs w:val="24"/>
        </w:rPr>
        <w:t>функционирования системы оценки качества образования</w:t>
      </w:r>
      <w:proofErr w:type="gramEnd"/>
      <w:r w:rsidRPr="00DA6683">
        <w:rPr>
          <w:rFonts w:ascii="Times New Roman" w:hAnsi="Times New Roman" w:cs="Times New Roman"/>
          <w:sz w:val="24"/>
          <w:szCs w:val="24"/>
        </w:rPr>
        <w:t xml:space="preserve"> является обеспечение повышения качества образования посредством принятая эффективных управленческих решений. В этой связи система обеспечения объективности представляет собой инструментарий для получения необходимого для принятия эффективные управленческих решений объема достоверной и объективной информации о результативности образовательного процесса. Это позволяет выделить следующие группы целей:</w:t>
      </w:r>
    </w:p>
    <w:p w:rsidR="003E039E" w:rsidRPr="00DA6683" w:rsidRDefault="003E039E"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1.</w:t>
      </w:r>
      <w:r w:rsidRPr="00DA6683">
        <w:rPr>
          <w:rFonts w:ascii="Times New Roman" w:hAnsi="Times New Roman" w:cs="Times New Roman"/>
          <w:sz w:val="24"/>
          <w:szCs w:val="24"/>
        </w:rPr>
        <w:tab/>
        <w:t>проведение процедур оценки качества образования и/или олимпиад школьников с соблюдением мер информационной безопасности;</w:t>
      </w:r>
    </w:p>
    <w:p w:rsidR="003E039E" w:rsidRPr="00DA6683" w:rsidRDefault="003E039E"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2.</w:t>
      </w:r>
      <w:r w:rsidRPr="00DA6683">
        <w:rPr>
          <w:rFonts w:ascii="Times New Roman" w:hAnsi="Times New Roman" w:cs="Times New Roman"/>
          <w:sz w:val="24"/>
          <w:szCs w:val="24"/>
        </w:rPr>
        <w:tab/>
        <w:t>исключение конфликта интересов в отношении специалистов, привлекаемых к проведению оценочной процедуры и/или олимпиады школьников;</w:t>
      </w:r>
    </w:p>
    <w:p w:rsidR="003E039E" w:rsidRPr="00DA6683" w:rsidRDefault="003E039E"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3.</w:t>
      </w:r>
      <w:r w:rsidRPr="00DA6683">
        <w:rPr>
          <w:rFonts w:ascii="Times New Roman" w:hAnsi="Times New Roman" w:cs="Times New Roman"/>
          <w:sz w:val="24"/>
          <w:szCs w:val="24"/>
        </w:rPr>
        <w:tab/>
        <w:t xml:space="preserve">организация </w:t>
      </w:r>
      <w:proofErr w:type="gramStart"/>
      <w:r w:rsidRPr="00DA6683">
        <w:rPr>
          <w:rFonts w:ascii="Times New Roman" w:hAnsi="Times New Roman" w:cs="Times New Roman"/>
          <w:sz w:val="24"/>
          <w:szCs w:val="24"/>
        </w:rPr>
        <w:t>контроля за</w:t>
      </w:r>
      <w:proofErr w:type="gramEnd"/>
      <w:r w:rsidRPr="00DA6683">
        <w:rPr>
          <w:rFonts w:ascii="Times New Roman" w:hAnsi="Times New Roman" w:cs="Times New Roman"/>
          <w:sz w:val="24"/>
          <w:szCs w:val="24"/>
        </w:rPr>
        <w:t xml:space="preserve"> соблюдением процедур оценки качества образования и/или олимпиад школьников на региональном и муниципальном уровнях;</w:t>
      </w:r>
    </w:p>
    <w:p w:rsidR="003E039E" w:rsidRPr="00DA6683" w:rsidRDefault="003E039E"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4.</w:t>
      </w:r>
      <w:r w:rsidRPr="00DA6683">
        <w:rPr>
          <w:rFonts w:ascii="Times New Roman" w:hAnsi="Times New Roman" w:cs="Times New Roman"/>
          <w:sz w:val="24"/>
          <w:szCs w:val="24"/>
        </w:rPr>
        <w:tab/>
        <w:t>применение принципов «</w:t>
      </w:r>
      <w:proofErr w:type="gramStart"/>
      <w:r w:rsidRPr="00DA6683">
        <w:rPr>
          <w:rFonts w:ascii="Times New Roman" w:hAnsi="Times New Roman" w:cs="Times New Roman"/>
          <w:sz w:val="24"/>
          <w:szCs w:val="24"/>
        </w:rPr>
        <w:t>риск-ориентированного</w:t>
      </w:r>
      <w:proofErr w:type="gramEnd"/>
      <w:r w:rsidRPr="00DA6683">
        <w:rPr>
          <w:rFonts w:ascii="Times New Roman" w:hAnsi="Times New Roman" w:cs="Times New Roman"/>
          <w:sz w:val="24"/>
          <w:szCs w:val="24"/>
        </w:rPr>
        <w:t>» подхода при организации контроля за соблюдением процедур оценки качества образования и/или олимпиад школьников на региональном и муниципальном уровнях;</w:t>
      </w:r>
    </w:p>
    <w:p w:rsidR="003E039E" w:rsidRPr="00DA6683" w:rsidRDefault="003E039E"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5.</w:t>
      </w:r>
      <w:r w:rsidRPr="00DA6683">
        <w:rPr>
          <w:rFonts w:ascii="Times New Roman" w:hAnsi="Times New Roman" w:cs="Times New Roman"/>
          <w:sz w:val="24"/>
          <w:szCs w:val="24"/>
        </w:rPr>
        <w:tab/>
        <w:t xml:space="preserve">использование регионального </w:t>
      </w:r>
      <w:proofErr w:type="gramStart"/>
      <w:r w:rsidRPr="00DA6683">
        <w:rPr>
          <w:rFonts w:ascii="Times New Roman" w:hAnsi="Times New Roman" w:cs="Times New Roman"/>
          <w:sz w:val="24"/>
          <w:szCs w:val="24"/>
        </w:rPr>
        <w:t>Порядка проведения процедур оценки качества образования</w:t>
      </w:r>
      <w:proofErr w:type="gramEnd"/>
      <w:r w:rsidRPr="00DA6683">
        <w:rPr>
          <w:rFonts w:ascii="Times New Roman" w:hAnsi="Times New Roman" w:cs="Times New Roman"/>
          <w:sz w:val="24"/>
          <w:szCs w:val="24"/>
        </w:rPr>
        <w:t>;</w:t>
      </w:r>
    </w:p>
    <w:p w:rsidR="003E039E" w:rsidRPr="00DA6683" w:rsidRDefault="003E039E"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6.</w:t>
      </w:r>
      <w:r w:rsidRPr="00DA6683">
        <w:rPr>
          <w:rFonts w:ascii="Times New Roman" w:hAnsi="Times New Roman" w:cs="Times New Roman"/>
          <w:sz w:val="24"/>
          <w:szCs w:val="24"/>
        </w:rPr>
        <w:tab/>
        <w:t>организация работы с образовательными организациями, вошедшими в «зону риска» по результатам процедур оценки качества образования;</w:t>
      </w:r>
    </w:p>
    <w:p w:rsidR="003E039E" w:rsidRPr="00DA6683" w:rsidRDefault="003E039E"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7.</w:t>
      </w:r>
      <w:r w:rsidRPr="00DA6683">
        <w:rPr>
          <w:rFonts w:ascii="Times New Roman" w:hAnsi="Times New Roman" w:cs="Times New Roman"/>
          <w:sz w:val="24"/>
          <w:szCs w:val="24"/>
        </w:rPr>
        <w:tab/>
        <w:t>формирование у участников образовательных отношений позитивного отношения к объективной оценке образовательных результатов.</w:t>
      </w:r>
    </w:p>
    <w:p w:rsidR="003E039E" w:rsidRPr="00DA6683" w:rsidRDefault="003E039E" w:rsidP="00DA6683">
      <w:pPr>
        <w:spacing w:after="0"/>
        <w:ind w:firstLine="708"/>
        <w:jc w:val="both"/>
        <w:rPr>
          <w:rFonts w:ascii="Times New Roman" w:hAnsi="Times New Roman" w:cs="Times New Roman"/>
          <w:sz w:val="24"/>
          <w:szCs w:val="24"/>
        </w:rPr>
      </w:pPr>
      <w:proofErr w:type="gramStart"/>
      <w:r w:rsidRPr="00DA6683">
        <w:rPr>
          <w:rFonts w:ascii="Times New Roman" w:hAnsi="Times New Roman" w:cs="Times New Roman"/>
          <w:i/>
          <w:sz w:val="24"/>
          <w:szCs w:val="24"/>
        </w:rPr>
        <w:t>Система обеспечения объективности процедур оценки качества образования и олимпиад школьни</w:t>
      </w:r>
      <w:r w:rsidRPr="00DA6683">
        <w:rPr>
          <w:rFonts w:ascii="Times New Roman" w:hAnsi="Times New Roman" w:cs="Times New Roman"/>
          <w:sz w:val="24"/>
          <w:szCs w:val="24"/>
        </w:rPr>
        <w:t>ков предусматривает получение и распространение объективной и достоверной информации о состоянии и результатах образовательной деятельности, тенденциях</w:t>
      </w:r>
      <w:r w:rsidR="00CC26C2" w:rsidRPr="00DA6683">
        <w:rPr>
          <w:rFonts w:ascii="Times New Roman" w:hAnsi="Times New Roman" w:cs="Times New Roman"/>
          <w:sz w:val="24"/>
          <w:szCs w:val="24"/>
        </w:rPr>
        <w:t xml:space="preserve"> изменения качества общего образования, дополнительного образования и причинах, влияющих на его уровень для формирования информационной основы управления образованием и предоставления необходимой информации участникам образовательного процесса, работодателям, обществу и его институтам.</w:t>
      </w:r>
      <w:proofErr w:type="gramEnd"/>
    </w:p>
    <w:p w:rsidR="003A4073" w:rsidRPr="003A4073" w:rsidRDefault="003A4073" w:rsidP="00DA6683">
      <w:pPr>
        <w:widowControl w:val="0"/>
        <w:spacing w:after="0" w:line="254" w:lineRule="auto"/>
        <w:ind w:firstLine="780"/>
        <w:jc w:val="both"/>
        <w:rPr>
          <w:rFonts w:ascii="Times New Roman" w:eastAsia="Times New Roman" w:hAnsi="Times New Roman" w:cs="Times New Roman"/>
          <w:sz w:val="24"/>
          <w:szCs w:val="24"/>
          <w:lang w:eastAsia="ru-RU" w:bidi="ru-RU"/>
        </w:rPr>
      </w:pPr>
      <w:r w:rsidRPr="003A4073">
        <w:rPr>
          <w:rFonts w:ascii="Times New Roman" w:eastAsia="Times New Roman" w:hAnsi="Times New Roman" w:cs="Times New Roman"/>
          <w:i/>
          <w:iCs/>
          <w:sz w:val="24"/>
          <w:szCs w:val="24"/>
          <w:lang w:eastAsia="ru-RU" w:bidi="ru-RU"/>
        </w:rPr>
        <w:t xml:space="preserve">Система </w:t>
      </w:r>
      <w:proofErr w:type="gramStart"/>
      <w:r w:rsidRPr="003A4073">
        <w:rPr>
          <w:rFonts w:ascii="Times New Roman" w:eastAsia="Times New Roman" w:hAnsi="Times New Roman" w:cs="Times New Roman"/>
          <w:i/>
          <w:iCs/>
          <w:sz w:val="24"/>
          <w:szCs w:val="24"/>
          <w:lang w:eastAsia="ru-RU" w:bidi="ru-RU"/>
        </w:rPr>
        <w:t>обеспечения объективности процедур оценки качества образования</w:t>
      </w:r>
      <w:proofErr w:type="gramEnd"/>
      <w:r w:rsidRPr="003A4073">
        <w:rPr>
          <w:rFonts w:ascii="Times New Roman" w:eastAsia="Times New Roman" w:hAnsi="Times New Roman" w:cs="Times New Roman"/>
          <w:i/>
          <w:iCs/>
          <w:sz w:val="24"/>
          <w:szCs w:val="24"/>
          <w:lang w:eastAsia="ru-RU" w:bidi="ru-RU"/>
        </w:rPr>
        <w:t xml:space="preserve"> и олимпиад школьников</w:t>
      </w:r>
      <w:r w:rsidRPr="003A4073">
        <w:rPr>
          <w:rFonts w:ascii="Times New Roman" w:eastAsia="Times New Roman" w:hAnsi="Times New Roman" w:cs="Times New Roman"/>
          <w:sz w:val="24"/>
          <w:szCs w:val="24"/>
          <w:lang w:eastAsia="ru-RU" w:bidi="ru-RU"/>
        </w:rPr>
        <w:t xml:space="preserve"> выполняет аналитические, организационно-технологические, методические, управленческие задачи.</w:t>
      </w:r>
    </w:p>
    <w:p w:rsidR="003A4073" w:rsidRPr="003A4073" w:rsidRDefault="003A4073" w:rsidP="00DA6683">
      <w:pPr>
        <w:widowControl w:val="0"/>
        <w:spacing w:after="0" w:line="254" w:lineRule="auto"/>
        <w:ind w:firstLine="780"/>
        <w:jc w:val="both"/>
        <w:rPr>
          <w:rFonts w:ascii="Times New Roman" w:eastAsia="Times New Roman" w:hAnsi="Times New Roman" w:cs="Times New Roman"/>
          <w:sz w:val="24"/>
          <w:szCs w:val="24"/>
          <w:lang w:eastAsia="ru-RU" w:bidi="ru-RU"/>
        </w:rPr>
      </w:pPr>
      <w:r w:rsidRPr="003A4073">
        <w:rPr>
          <w:rFonts w:ascii="Times New Roman" w:eastAsia="Times New Roman" w:hAnsi="Times New Roman" w:cs="Times New Roman"/>
          <w:sz w:val="24"/>
          <w:szCs w:val="24"/>
          <w:lang w:eastAsia="ru-RU" w:bidi="ru-RU"/>
        </w:rPr>
        <w:t>В целях получения достоверных сведений об объективности результатов проводимых оценочных процедур и/или олимпиад школьников проводятся:</w:t>
      </w:r>
    </w:p>
    <w:p w:rsidR="003A4073" w:rsidRPr="003A4073" w:rsidRDefault="003A4073" w:rsidP="00DA6683">
      <w:pPr>
        <w:widowControl w:val="0"/>
        <w:spacing w:after="0" w:line="254" w:lineRule="auto"/>
        <w:ind w:firstLine="780"/>
        <w:jc w:val="both"/>
        <w:rPr>
          <w:rFonts w:ascii="Times New Roman" w:eastAsia="Times New Roman" w:hAnsi="Times New Roman" w:cs="Times New Roman"/>
          <w:sz w:val="24"/>
          <w:szCs w:val="24"/>
          <w:lang w:eastAsia="ru-RU" w:bidi="ru-RU"/>
        </w:rPr>
      </w:pPr>
      <w:r w:rsidRPr="003A4073">
        <w:rPr>
          <w:rFonts w:ascii="Times New Roman" w:eastAsia="Times New Roman" w:hAnsi="Times New Roman" w:cs="Times New Roman"/>
          <w:sz w:val="24"/>
          <w:szCs w:val="24"/>
          <w:lang w:eastAsia="ru-RU" w:bidi="ru-RU"/>
        </w:rPr>
        <w:t>оценка индивидуальных достижений обучающихся;</w:t>
      </w:r>
    </w:p>
    <w:p w:rsidR="003A4073" w:rsidRPr="003A4073" w:rsidRDefault="003A4073" w:rsidP="00DA6683">
      <w:pPr>
        <w:widowControl w:val="0"/>
        <w:spacing w:after="0" w:line="254" w:lineRule="auto"/>
        <w:ind w:firstLine="780"/>
        <w:jc w:val="both"/>
        <w:rPr>
          <w:rFonts w:ascii="Times New Roman" w:eastAsia="Times New Roman" w:hAnsi="Times New Roman" w:cs="Times New Roman"/>
          <w:sz w:val="24"/>
          <w:szCs w:val="24"/>
          <w:lang w:eastAsia="ru-RU" w:bidi="ru-RU"/>
        </w:rPr>
      </w:pPr>
      <w:r w:rsidRPr="003A4073">
        <w:rPr>
          <w:rFonts w:ascii="Times New Roman" w:eastAsia="Times New Roman" w:hAnsi="Times New Roman" w:cs="Times New Roman"/>
          <w:sz w:val="24"/>
          <w:szCs w:val="24"/>
          <w:lang w:eastAsia="ru-RU" w:bidi="ru-RU"/>
        </w:rPr>
        <w:t>оценка результатов профессиональной деятельности педагогических и руководящих работников образовательных организаций;</w:t>
      </w:r>
    </w:p>
    <w:p w:rsidR="003A4073" w:rsidRPr="003A4073" w:rsidRDefault="003A4073" w:rsidP="00DA6683">
      <w:pPr>
        <w:widowControl w:val="0"/>
        <w:spacing w:after="0" w:line="254" w:lineRule="auto"/>
        <w:ind w:firstLine="780"/>
        <w:jc w:val="both"/>
        <w:rPr>
          <w:rFonts w:ascii="Times New Roman" w:eastAsia="Times New Roman" w:hAnsi="Times New Roman" w:cs="Times New Roman"/>
          <w:sz w:val="24"/>
          <w:szCs w:val="24"/>
          <w:lang w:eastAsia="ru-RU" w:bidi="ru-RU"/>
        </w:rPr>
      </w:pPr>
      <w:r w:rsidRPr="003A4073">
        <w:rPr>
          <w:rFonts w:ascii="Times New Roman" w:eastAsia="Times New Roman" w:hAnsi="Times New Roman" w:cs="Times New Roman"/>
          <w:sz w:val="24"/>
          <w:szCs w:val="24"/>
          <w:lang w:eastAsia="ru-RU" w:bidi="ru-RU"/>
        </w:rPr>
        <w:t>оценка качества образовательного процесса в образовательных организациях и группах (кластерах) образовательных организаций;</w:t>
      </w:r>
    </w:p>
    <w:p w:rsidR="003A4073" w:rsidRPr="003A4073" w:rsidRDefault="003A4073" w:rsidP="00DA6683">
      <w:pPr>
        <w:widowControl w:val="0"/>
        <w:spacing w:after="0" w:line="254" w:lineRule="auto"/>
        <w:ind w:firstLine="780"/>
        <w:jc w:val="both"/>
        <w:rPr>
          <w:rFonts w:ascii="Times New Roman" w:eastAsia="Times New Roman" w:hAnsi="Times New Roman" w:cs="Times New Roman"/>
          <w:sz w:val="24"/>
          <w:szCs w:val="24"/>
          <w:lang w:eastAsia="ru-RU" w:bidi="ru-RU"/>
        </w:rPr>
      </w:pPr>
      <w:r w:rsidRPr="003A4073">
        <w:rPr>
          <w:rFonts w:ascii="Times New Roman" w:eastAsia="Times New Roman" w:hAnsi="Times New Roman" w:cs="Times New Roman"/>
          <w:sz w:val="24"/>
          <w:szCs w:val="24"/>
          <w:lang w:eastAsia="ru-RU" w:bidi="ru-RU"/>
        </w:rPr>
        <w:t>оценка качества условий образовательной деятельности, включая контекстную информацию;</w:t>
      </w:r>
    </w:p>
    <w:p w:rsidR="003A4073" w:rsidRPr="003A4073" w:rsidRDefault="003A4073" w:rsidP="00DA6683">
      <w:pPr>
        <w:widowControl w:val="0"/>
        <w:spacing w:after="0" w:line="254" w:lineRule="auto"/>
        <w:ind w:firstLine="780"/>
        <w:jc w:val="both"/>
        <w:rPr>
          <w:rFonts w:ascii="Times New Roman" w:eastAsia="Times New Roman" w:hAnsi="Times New Roman" w:cs="Times New Roman"/>
          <w:sz w:val="24"/>
          <w:szCs w:val="24"/>
          <w:lang w:eastAsia="ru-RU" w:bidi="ru-RU"/>
        </w:rPr>
      </w:pPr>
      <w:r w:rsidRPr="003A4073">
        <w:rPr>
          <w:rFonts w:ascii="Times New Roman" w:eastAsia="Times New Roman" w:hAnsi="Times New Roman" w:cs="Times New Roman"/>
          <w:sz w:val="24"/>
          <w:szCs w:val="24"/>
          <w:lang w:eastAsia="ru-RU" w:bidi="ru-RU"/>
        </w:rPr>
        <w:t>оценка качества управления образовательными организациями и системами, включая эффективность управленческих решений;</w:t>
      </w:r>
    </w:p>
    <w:p w:rsidR="003A4073" w:rsidRPr="003A4073" w:rsidRDefault="003A4073" w:rsidP="00DA6683">
      <w:pPr>
        <w:widowControl w:val="0"/>
        <w:spacing w:after="0" w:line="254" w:lineRule="auto"/>
        <w:ind w:firstLine="780"/>
        <w:jc w:val="both"/>
        <w:rPr>
          <w:rFonts w:ascii="Times New Roman" w:eastAsia="Times New Roman" w:hAnsi="Times New Roman" w:cs="Times New Roman"/>
          <w:sz w:val="24"/>
          <w:szCs w:val="24"/>
          <w:lang w:eastAsia="ru-RU" w:bidi="ru-RU"/>
        </w:rPr>
      </w:pPr>
      <w:r w:rsidRPr="003A4073">
        <w:rPr>
          <w:rFonts w:ascii="Times New Roman" w:eastAsia="Times New Roman" w:hAnsi="Times New Roman" w:cs="Times New Roman"/>
          <w:sz w:val="24"/>
          <w:szCs w:val="24"/>
          <w:lang w:eastAsia="ru-RU" w:bidi="ru-RU"/>
        </w:rPr>
        <w:t>оценка удовлетворенности обучающихся, родителей (законных представителей), работодателей, педагогических работников.</w:t>
      </w:r>
    </w:p>
    <w:p w:rsidR="003A4073" w:rsidRPr="00DA6683" w:rsidRDefault="003A4073" w:rsidP="00DA6683">
      <w:pPr>
        <w:widowControl w:val="0"/>
        <w:spacing w:after="0" w:line="254" w:lineRule="auto"/>
        <w:ind w:firstLine="780"/>
        <w:jc w:val="both"/>
        <w:rPr>
          <w:rFonts w:ascii="Times New Roman" w:eastAsia="Times New Roman" w:hAnsi="Times New Roman" w:cs="Times New Roman"/>
          <w:i/>
          <w:iCs/>
          <w:sz w:val="24"/>
          <w:szCs w:val="24"/>
          <w:lang w:eastAsia="ru-RU" w:bidi="ru-RU"/>
        </w:rPr>
      </w:pPr>
      <w:r w:rsidRPr="003A4073">
        <w:rPr>
          <w:rFonts w:ascii="Times New Roman" w:eastAsia="Times New Roman" w:hAnsi="Times New Roman" w:cs="Times New Roman"/>
          <w:i/>
          <w:iCs/>
          <w:sz w:val="24"/>
          <w:szCs w:val="24"/>
          <w:lang w:eastAsia="ru-RU" w:bidi="ru-RU"/>
        </w:rPr>
        <w:t>Объектами системы обеспечения объективности являются:</w:t>
      </w:r>
    </w:p>
    <w:tbl>
      <w:tblPr>
        <w:tblStyle w:val="a3"/>
        <w:tblW w:w="0" w:type="auto"/>
        <w:tblLook w:val="04A0" w:firstRow="1" w:lastRow="0" w:firstColumn="1" w:lastColumn="0" w:noHBand="0" w:noVBand="1"/>
      </w:tblPr>
      <w:tblGrid>
        <w:gridCol w:w="1845"/>
        <w:gridCol w:w="1902"/>
        <w:gridCol w:w="2032"/>
        <w:gridCol w:w="1908"/>
        <w:gridCol w:w="1884"/>
      </w:tblGrid>
      <w:tr w:rsidR="00DA6683" w:rsidRPr="00DA6683" w:rsidTr="003A4073">
        <w:tc>
          <w:tcPr>
            <w:tcW w:w="1814" w:type="dxa"/>
            <w:tcBorders>
              <w:top w:val="single" w:sz="4" w:space="0" w:color="auto"/>
              <w:left w:val="single" w:sz="4" w:space="0" w:color="auto"/>
            </w:tcBorders>
            <w:shd w:val="clear" w:color="auto" w:fill="auto"/>
            <w:vAlign w:val="bottom"/>
          </w:tcPr>
          <w:p w:rsidR="003A4073" w:rsidRPr="003A4073" w:rsidRDefault="003A4073" w:rsidP="00DA6683">
            <w:pPr>
              <w:widowControl w:val="0"/>
              <w:spacing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Уровень М</w:t>
            </w:r>
            <w:r w:rsidRPr="003A4073">
              <w:rPr>
                <w:rFonts w:ascii="Times New Roman" w:eastAsia="Times New Roman" w:hAnsi="Times New Roman" w:cs="Times New Roman"/>
                <w:sz w:val="24"/>
                <w:szCs w:val="24"/>
                <w:lang w:eastAsia="ru-RU" w:bidi="ru-RU"/>
              </w:rPr>
              <w:t>СОКО</w:t>
            </w:r>
          </w:p>
        </w:tc>
        <w:tc>
          <w:tcPr>
            <w:tcW w:w="1921" w:type="dxa"/>
            <w:tcBorders>
              <w:top w:val="single" w:sz="4" w:space="0" w:color="auto"/>
              <w:left w:val="single" w:sz="4" w:space="0" w:color="auto"/>
            </w:tcBorders>
            <w:shd w:val="clear" w:color="auto" w:fill="auto"/>
          </w:tcPr>
          <w:p w:rsidR="003A4073" w:rsidRPr="003A4073" w:rsidRDefault="003A4073" w:rsidP="00DA6683">
            <w:pPr>
              <w:widowControl w:val="0"/>
              <w:jc w:val="both"/>
              <w:rPr>
                <w:rFonts w:ascii="Times New Roman" w:eastAsia="Times New Roman" w:hAnsi="Times New Roman" w:cs="Times New Roman"/>
                <w:sz w:val="24"/>
                <w:szCs w:val="24"/>
                <w:lang w:eastAsia="ru-RU" w:bidi="ru-RU"/>
              </w:rPr>
            </w:pPr>
            <w:r w:rsidRPr="003A4073">
              <w:rPr>
                <w:rFonts w:ascii="Times New Roman" w:eastAsia="Times New Roman" w:hAnsi="Times New Roman" w:cs="Times New Roman"/>
                <w:sz w:val="24"/>
                <w:szCs w:val="24"/>
                <w:lang w:eastAsia="ru-RU" w:bidi="ru-RU"/>
              </w:rPr>
              <w:t>результаты</w:t>
            </w:r>
          </w:p>
        </w:tc>
        <w:tc>
          <w:tcPr>
            <w:tcW w:w="1881" w:type="dxa"/>
            <w:tcBorders>
              <w:top w:val="single" w:sz="4" w:space="0" w:color="auto"/>
              <w:left w:val="single" w:sz="4" w:space="0" w:color="auto"/>
            </w:tcBorders>
            <w:shd w:val="clear" w:color="auto" w:fill="auto"/>
          </w:tcPr>
          <w:p w:rsidR="003A4073" w:rsidRPr="003A4073" w:rsidRDefault="003A4073" w:rsidP="00DA6683">
            <w:pPr>
              <w:widowControl w:val="0"/>
              <w:jc w:val="both"/>
              <w:rPr>
                <w:rFonts w:ascii="Times New Roman" w:eastAsia="Times New Roman" w:hAnsi="Times New Roman" w:cs="Times New Roman"/>
                <w:sz w:val="24"/>
                <w:szCs w:val="24"/>
                <w:lang w:eastAsia="ru-RU" w:bidi="ru-RU"/>
              </w:rPr>
            </w:pPr>
            <w:r w:rsidRPr="003A4073">
              <w:rPr>
                <w:rFonts w:ascii="Times New Roman" w:eastAsia="Times New Roman" w:hAnsi="Times New Roman" w:cs="Times New Roman"/>
                <w:sz w:val="24"/>
                <w:szCs w:val="24"/>
                <w:lang w:eastAsia="ru-RU" w:bidi="ru-RU"/>
              </w:rPr>
              <w:t>процессы</w:t>
            </w:r>
          </w:p>
        </w:tc>
        <w:tc>
          <w:tcPr>
            <w:tcW w:w="1876" w:type="dxa"/>
            <w:tcBorders>
              <w:top w:val="single" w:sz="4" w:space="0" w:color="auto"/>
              <w:left w:val="single" w:sz="4" w:space="0" w:color="auto"/>
            </w:tcBorders>
            <w:shd w:val="clear" w:color="auto" w:fill="auto"/>
          </w:tcPr>
          <w:p w:rsidR="003A4073" w:rsidRPr="003A4073" w:rsidRDefault="003A4073" w:rsidP="00DA6683">
            <w:pPr>
              <w:widowControl w:val="0"/>
              <w:jc w:val="both"/>
              <w:rPr>
                <w:rFonts w:ascii="Times New Roman" w:eastAsia="Times New Roman" w:hAnsi="Times New Roman" w:cs="Times New Roman"/>
                <w:sz w:val="24"/>
                <w:szCs w:val="24"/>
                <w:lang w:eastAsia="ru-RU" w:bidi="ru-RU"/>
              </w:rPr>
            </w:pPr>
            <w:r w:rsidRPr="003A4073">
              <w:rPr>
                <w:rFonts w:ascii="Times New Roman" w:eastAsia="Times New Roman" w:hAnsi="Times New Roman" w:cs="Times New Roman"/>
                <w:sz w:val="24"/>
                <w:szCs w:val="24"/>
                <w:lang w:eastAsia="ru-RU" w:bidi="ru-RU"/>
              </w:rPr>
              <w:t>условия</w:t>
            </w:r>
          </w:p>
        </w:tc>
        <w:tc>
          <w:tcPr>
            <w:tcW w:w="1853" w:type="dxa"/>
            <w:tcBorders>
              <w:top w:val="single" w:sz="4" w:space="0" w:color="auto"/>
              <w:left w:val="single" w:sz="4" w:space="0" w:color="auto"/>
              <w:right w:val="single" w:sz="4" w:space="0" w:color="auto"/>
            </w:tcBorders>
            <w:shd w:val="clear" w:color="auto" w:fill="auto"/>
          </w:tcPr>
          <w:p w:rsidR="003A4073" w:rsidRPr="003A4073" w:rsidRDefault="003A4073" w:rsidP="00DA6683">
            <w:pPr>
              <w:widowControl w:val="0"/>
              <w:jc w:val="both"/>
              <w:rPr>
                <w:rFonts w:ascii="Times New Roman" w:eastAsia="Times New Roman" w:hAnsi="Times New Roman" w:cs="Times New Roman"/>
                <w:sz w:val="24"/>
                <w:szCs w:val="24"/>
                <w:lang w:eastAsia="ru-RU" w:bidi="ru-RU"/>
              </w:rPr>
            </w:pPr>
            <w:r w:rsidRPr="003A4073">
              <w:rPr>
                <w:rFonts w:ascii="Times New Roman" w:eastAsia="Times New Roman" w:hAnsi="Times New Roman" w:cs="Times New Roman"/>
                <w:sz w:val="24"/>
                <w:szCs w:val="24"/>
                <w:lang w:eastAsia="ru-RU" w:bidi="ru-RU"/>
              </w:rPr>
              <w:t>управления</w:t>
            </w:r>
          </w:p>
        </w:tc>
      </w:tr>
      <w:tr w:rsidR="00DA6683" w:rsidRPr="00DA6683" w:rsidTr="003A4073">
        <w:tc>
          <w:tcPr>
            <w:tcW w:w="1814" w:type="dxa"/>
            <w:tcBorders>
              <w:top w:val="single" w:sz="4" w:space="0" w:color="auto"/>
              <w:left w:val="single" w:sz="4" w:space="0" w:color="auto"/>
            </w:tcBorders>
            <w:shd w:val="clear" w:color="auto" w:fill="auto"/>
          </w:tcPr>
          <w:p w:rsidR="003A4073" w:rsidRPr="003A4073" w:rsidRDefault="003A4073" w:rsidP="00DA6683">
            <w:pPr>
              <w:widowControl w:val="0"/>
              <w:spacing w:line="26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Образовательна</w:t>
            </w:r>
            <w:r w:rsidRPr="003A4073">
              <w:rPr>
                <w:rFonts w:ascii="Times New Roman" w:eastAsia="Times New Roman" w:hAnsi="Times New Roman" w:cs="Times New Roman"/>
                <w:sz w:val="24"/>
                <w:szCs w:val="24"/>
                <w:lang w:eastAsia="ru-RU" w:bidi="ru-RU"/>
              </w:rPr>
              <w:t>я организация</w:t>
            </w:r>
          </w:p>
        </w:tc>
        <w:tc>
          <w:tcPr>
            <w:tcW w:w="1921" w:type="dxa"/>
            <w:tcBorders>
              <w:top w:val="single" w:sz="4" w:space="0" w:color="auto"/>
              <w:left w:val="single" w:sz="4" w:space="0" w:color="auto"/>
            </w:tcBorders>
            <w:shd w:val="clear" w:color="auto" w:fill="auto"/>
          </w:tcPr>
          <w:p w:rsidR="003A4073" w:rsidRPr="003A4073" w:rsidRDefault="003A4073" w:rsidP="00DA6683">
            <w:pPr>
              <w:widowControl w:val="0"/>
              <w:spacing w:line="257" w:lineRule="auto"/>
              <w:jc w:val="both"/>
              <w:rPr>
                <w:rFonts w:ascii="Times New Roman" w:eastAsia="Times New Roman" w:hAnsi="Times New Roman" w:cs="Times New Roman"/>
                <w:sz w:val="24"/>
                <w:szCs w:val="24"/>
                <w:lang w:eastAsia="ru-RU" w:bidi="ru-RU"/>
              </w:rPr>
            </w:pPr>
            <w:r w:rsidRPr="003A4073">
              <w:rPr>
                <w:rFonts w:ascii="Times New Roman" w:eastAsia="Times New Roman" w:hAnsi="Times New Roman" w:cs="Times New Roman"/>
                <w:sz w:val="24"/>
                <w:szCs w:val="24"/>
                <w:lang w:eastAsia="ru-RU" w:bidi="ru-RU"/>
              </w:rPr>
              <w:t>Объективность индивидуальных достижений учащихся</w:t>
            </w:r>
          </w:p>
          <w:p w:rsidR="003A4073" w:rsidRPr="003A4073" w:rsidRDefault="003A4073" w:rsidP="00DA6683">
            <w:pPr>
              <w:widowControl w:val="0"/>
              <w:spacing w:line="254" w:lineRule="auto"/>
              <w:jc w:val="both"/>
              <w:rPr>
                <w:rFonts w:ascii="Times New Roman" w:eastAsia="Times New Roman" w:hAnsi="Times New Roman" w:cs="Times New Roman"/>
                <w:sz w:val="24"/>
                <w:szCs w:val="24"/>
                <w:lang w:eastAsia="ru-RU" w:bidi="ru-RU"/>
              </w:rPr>
            </w:pPr>
            <w:r w:rsidRPr="003A4073">
              <w:rPr>
                <w:rFonts w:ascii="Times New Roman" w:eastAsia="Times New Roman" w:hAnsi="Times New Roman" w:cs="Times New Roman"/>
                <w:sz w:val="24"/>
                <w:szCs w:val="24"/>
                <w:lang w:eastAsia="ru-RU" w:bidi="ru-RU"/>
              </w:rPr>
              <w:t xml:space="preserve">Индивидуальные результаты </w:t>
            </w:r>
            <w:proofErr w:type="gramStart"/>
            <w:r w:rsidRPr="003A4073">
              <w:rPr>
                <w:rFonts w:ascii="Times New Roman" w:eastAsia="Times New Roman" w:hAnsi="Times New Roman" w:cs="Times New Roman"/>
                <w:sz w:val="24"/>
                <w:szCs w:val="24"/>
                <w:lang w:eastAsia="ru-RU" w:bidi="ru-RU"/>
              </w:rPr>
              <w:t>профессионально й</w:t>
            </w:r>
            <w:proofErr w:type="gramEnd"/>
            <w:r w:rsidRPr="003A4073">
              <w:rPr>
                <w:rFonts w:ascii="Times New Roman" w:eastAsia="Times New Roman" w:hAnsi="Times New Roman" w:cs="Times New Roman"/>
                <w:sz w:val="24"/>
                <w:szCs w:val="24"/>
                <w:lang w:eastAsia="ru-RU" w:bidi="ru-RU"/>
              </w:rPr>
              <w:t xml:space="preserve"> деятельности педагогических работников</w:t>
            </w:r>
          </w:p>
        </w:tc>
        <w:tc>
          <w:tcPr>
            <w:tcW w:w="1881" w:type="dxa"/>
            <w:tcBorders>
              <w:top w:val="single" w:sz="4" w:space="0" w:color="auto"/>
              <w:left w:val="single" w:sz="4" w:space="0" w:color="auto"/>
            </w:tcBorders>
            <w:shd w:val="clear" w:color="auto" w:fill="auto"/>
          </w:tcPr>
          <w:p w:rsidR="003A4073" w:rsidRPr="003A4073" w:rsidRDefault="003A4073" w:rsidP="00DA6683">
            <w:pPr>
              <w:widowControl w:val="0"/>
              <w:tabs>
                <w:tab w:val="left" w:pos="869"/>
              </w:tabs>
              <w:spacing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Образовательный</w:t>
            </w:r>
            <w:r w:rsidRPr="003A4073">
              <w:rPr>
                <w:rFonts w:ascii="Times New Roman" w:eastAsia="Times New Roman" w:hAnsi="Times New Roman" w:cs="Times New Roman"/>
                <w:sz w:val="24"/>
                <w:szCs w:val="24"/>
                <w:lang w:eastAsia="ru-RU" w:bidi="ru-RU"/>
              </w:rPr>
              <w:t xml:space="preserve"> процесс в учебном коллективе (классе, группе и </w:t>
            </w:r>
            <w:proofErr w:type="spellStart"/>
            <w:r w:rsidRPr="003A4073">
              <w:rPr>
                <w:rFonts w:ascii="Times New Roman" w:eastAsia="Times New Roman" w:hAnsi="Times New Roman" w:cs="Times New Roman"/>
                <w:sz w:val="24"/>
                <w:szCs w:val="24"/>
                <w:lang w:eastAsia="ru-RU" w:bidi="ru-RU"/>
              </w:rPr>
              <w:t>тд</w:t>
            </w:r>
            <w:proofErr w:type="spellEnd"/>
            <w:r w:rsidRPr="003A4073">
              <w:rPr>
                <w:rFonts w:ascii="Times New Roman" w:eastAsia="Times New Roman" w:hAnsi="Times New Roman" w:cs="Times New Roman"/>
                <w:sz w:val="24"/>
                <w:szCs w:val="24"/>
                <w:lang w:eastAsia="ru-RU" w:bidi="ru-RU"/>
              </w:rPr>
              <w:t>); проведение оценочной процедуры и/или школьного</w:t>
            </w:r>
            <w:r w:rsidRPr="00DA6683">
              <w:rPr>
                <w:rFonts w:ascii="Times New Roman" w:eastAsia="Times New Roman" w:hAnsi="Times New Roman" w:cs="Times New Roman"/>
                <w:sz w:val="24"/>
                <w:szCs w:val="24"/>
                <w:lang w:eastAsia="ru-RU" w:bidi="ru-RU"/>
              </w:rPr>
              <w:t xml:space="preserve"> этапа олимпиады Образовательны</w:t>
            </w:r>
            <w:r w:rsidRPr="003A4073">
              <w:rPr>
                <w:rFonts w:ascii="Times New Roman" w:eastAsia="Times New Roman" w:hAnsi="Times New Roman" w:cs="Times New Roman"/>
                <w:sz w:val="24"/>
                <w:szCs w:val="24"/>
                <w:lang w:eastAsia="ru-RU" w:bidi="ru-RU"/>
              </w:rPr>
              <w:t>й</w:t>
            </w:r>
            <w:r w:rsidRPr="003A4073">
              <w:rPr>
                <w:rFonts w:ascii="Times New Roman" w:eastAsia="Times New Roman" w:hAnsi="Times New Roman" w:cs="Times New Roman"/>
                <w:sz w:val="24"/>
                <w:szCs w:val="24"/>
                <w:lang w:eastAsia="ru-RU" w:bidi="ru-RU"/>
              </w:rPr>
              <w:tab/>
              <w:t>процесс,</w:t>
            </w:r>
          </w:p>
          <w:p w:rsidR="003A4073" w:rsidRPr="003A4073" w:rsidRDefault="003A4073" w:rsidP="00DA6683">
            <w:pPr>
              <w:widowControl w:val="0"/>
              <w:spacing w:line="254" w:lineRule="auto"/>
              <w:jc w:val="both"/>
              <w:rPr>
                <w:rFonts w:ascii="Times New Roman" w:eastAsia="Times New Roman" w:hAnsi="Times New Roman" w:cs="Times New Roman"/>
                <w:sz w:val="24"/>
                <w:szCs w:val="24"/>
                <w:lang w:eastAsia="ru-RU" w:bidi="ru-RU"/>
              </w:rPr>
            </w:pPr>
            <w:proofErr w:type="gramStart"/>
            <w:r w:rsidRPr="003A4073">
              <w:rPr>
                <w:rFonts w:ascii="Times New Roman" w:eastAsia="Times New Roman" w:hAnsi="Times New Roman" w:cs="Times New Roman"/>
                <w:sz w:val="24"/>
                <w:szCs w:val="24"/>
                <w:lang w:eastAsia="ru-RU" w:bidi="ru-RU"/>
              </w:rPr>
              <w:t>организуемый</w:t>
            </w:r>
            <w:proofErr w:type="gramEnd"/>
            <w:r w:rsidRPr="003A4073">
              <w:rPr>
                <w:rFonts w:ascii="Times New Roman" w:eastAsia="Times New Roman" w:hAnsi="Times New Roman" w:cs="Times New Roman"/>
                <w:sz w:val="24"/>
                <w:szCs w:val="24"/>
                <w:lang w:eastAsia="ru-RU" w:bidi="ru-RU"/>
              </w:rPr>
              <w:t xml:space="preserve"> отдельным педагогическим работником; Организация оценочной процедуры</w:t>
            </w:r>
          </w:p>
        </w:tc>
        <w:tc>
          <w:tcPr>
            <w:tcW w:w="1876" w:type="dxa"/>
            <w:tcBorders>
              <w:top w:val="single" w:sz="4" w:space="0" w:color="auto"/>
              <w:left w:val="single" w:sz="4" w:space="0" w:color="auto"/>
            </w:tcBorders>
            <w:shd w:val="clear" w:color="auto" w:fill="auto"/>
          </w:tcPr>
          <w:p w:rsidR="003A4073" w:rsidRPr="003A4073" w:rsidRDefault="003A4073" w:rsidP="00DA6683">
            <w:pPr>
              <w:widowControl w:val="0"/>
              <w:tabs>
                <w:tab w:val="left" w:pos="821"/>
              </w:tabs>
              <w:spacing w:line="254" w:lineRule="auto"/>
              <w:jc w:val="both"/>
              <w:rPr>
                <w:rFonts w:ascii="Times New Roman" w:eastAsia="Times New Roman" w:hAnsi="Times New Roman" w:cs="Times New Roman"/>
                <w:sz w:val="24"/>
                <w:szCs w:val="24"/>
                <w:lang w:eastAsia="ru-RU" w:bidi="ru-RU"/>
              </w:rPr>
            </w:pPr>
            <w:r w:rsidRPr="003A4073">
              <w:rPr>
                <w:rFonts w:ascii="Times New Roman" w:eastAsia="Times New Roman" w:hAnsi="Times New Roman" w:cs="Times New Roman"/>
                <w:sz w:val="24"/>
                <w:szCs w:val="24"/>
                <w:lang w:eastAsia="ru-RU" w:bidi="ru-RU"/>
              </w:rPr>
              <w:t>Усло</w:t>
            </w:r>
            <w:r w:rsidRPr="00DA6683">
              <w:rPr>
                <w:rFonts w:ascii="Times New Roman" w:eastAsia="Times New Roman" w:hAnsi="Times New Roman" w:cs="Times New Roman"/>
                <w:sz w:val="24"/>
                <w:szCs w:val="24"/>
                <w:lang w:eastAsia="ru-RU" w:bidi="ru-RU"/>
              </w:rPr>
              <w:t>вия организации образовательног</w:t>
            </w:r>
            <w:r w:rsidRPr="003A4073">
              <w:rPr>
                <w:rFonts w:ascii="Times New Roman" w:eastAsia="Times New Roman" w:hAnsi="Times New Roman" w:cs="Times New Roman"/>
                <w:sz w:val="24"/>
                <w:szCs w:val="24"/>
                <w:lang w:eastAsia="ru-RU" w:bidi="ru-RU"/>
              </w:rPr>
              <w:t>о</w:t>
            </w:r>
            <w:r w:rsidRPr="003A4073">
              <w:rPr>
                <w:rFonts w:ascii="Times New Roman" w:eastAsia="Times New Roman" w:hAnsi="Times New Roman" w:cs="Times New Roman"/>
                <w:sz w:val="24"/>
                <w:szCs w:val="24"/>
                <w:lang w:eastAsia="ru-RU" w:bidi="ru-RU"/>
              </w:rPr>
              <w:tab/>
              <w:t>процесса</w:t>
            </w:r>
          </w:p>
          <w:p w:rsidR="003A4073" w:rsidRPr="003A4073" w:rsidRDefault="003A4073" w:rsidP="00DA6683">
            <w:pPr>
              <w:widowControl w:val="0"/>
              <w:spacing w:line="254" w:lineRule="auto"/>
              <w:jc w:val="both"/>
              <w:rPr>
                <w:rFonts w:ascii="Times New Roman" w:eastAsia="Times New Roman" w:hAnsi="Times New Roman" w:cs="Times New Roman"/>
                <w:sz w:val="24"/>
                <w:szCs w:val="24"/>
                <w:lang w:eastAsia="ru-RU" w:bidi="ru-RU"/>
              </w:rPr>
            </w:pPr>
            <w:r w:rsidRPr="003A4073">
              <w:rPr>
                <w:rFonts w:ascii="Times New Roman" w:eastAsia="Times New Roman" w:hAnsi="Times New Roman" w:cs="Times New Roman"/>
                <w:sz w:val="24"/>
                <w:szCs w:val="24"/>
                <w:lang w:eastAsia="ru-RU" w:bidi="ru-RU"/>
              </w:rPr>
              <w:t xml:space="preserve">(педагог, учебный кабинет, предмет и </w:t>
            </w:r>
            <w:proofErr w:type="spellStart"/>
            <w:proofErr w:type="gramStart"/>
            <w:r w:rsidRPr="003A4073">
              <w:rPr>
                <w:rFonts w:ascii="Times New Roman" w:eastAsia="Times New Roman" w:hAnsi="Times New Roman" w:cs="Times New Roman"/>
                <w:sz w:val="24"/>
                <w:szCs w:val="24"/>
                <w:lang w:eastAsia="ru-RU" w:bidi="ru-RU"/>
              </w:rPr>
              <w:t>др</w:t>
            </w:r>
            <w:proofErr w:type="spellEnd"/>
            <w:proofErr w:type="gramEnd"/>
            <w:r w:rsidRPr="003A4073">
              <w:rPr>
                <w:rFonts w:ascii="Times New Roman" w:eastAsia="Times New Roman" w:hAnsi="Times New Roman" w:cs="Times New Roman"/>
                <w:sz w:val="24"/>
                <w:szCs w:val="24"/>
                <w:lang w:eastAsia="ru-RU" w:bidi="ru-RU"/>
              </w:rPr>
              <w:t>); Условия организации и проведения оценочной процедуры и/или школьного этапа олимпиад</w:t>
            </w:r>
          </w:p>
        </w:tc>
        <w:tc>
          <w:tcPr>
            <w:tcW w:w="1853" w:type="dxa"/>
            <w:tcBorders>
              <w:top w:val="single" w:sz="4" w:space="0" w:color="auto"/>
              <w:left w:val="single" w:sz="4" w:space="0" w:color="auto"/>
              <w:right w:val="single" w:sz="4" w:space="0" w:color="auto"/>
            </w:tcBorders>
            <w:shd w:val="clear" w:color="auto" w:fill="auto"/>
          </w:tcPr>
          <w:p w:rsidR="003A4073" w:rsidRPr="003A4073" w:rsidRDefault="003A4073" w:rsidP="00DA6683">
            <w:pPr>
              <w:widowControl w:val="0"/>
              <w:spacing w:line="254" w:lineRule="auto"/>
              <w:jc w:val="both"/>
              <w:rPr>
                <w:rFonts w:ascii="Times New Roman" w:eastAsia="Times New Roman" w:hAnsi="Times New Roman" w:cs="Times New Roman"/>
                <w:sz w:val="24"/>
                <w:szCs w:val="24"/>
                <w:lang w:eastAsia="ru-RU" w:bidi="ru-RU"/>
              </w:rPr>
            </w:pPr>
            <w:r w:rsidRPr="003A4073">
              <w:rPr>
                <w:rFonts w:ascii="Times New Roman" w:eastAsia="Times New Roman" w:hAnsi="Times New Roman" w:cs="Times New Roman"/>
                <w:sz w:val="24"/>
                <w:szCs w:val="24"/>
                <w:lang w:eastAsia="ru-RU" w:bidi="ru-RU"/>
              </w:rPr>
              <w:t>Управление образовательной организацией</w:t>
            </w:r>
          </w:p>
        </w:tc>
      </w:tr>
      <w:tr w:rsidR="003A4073" w:rsidRPr="00DA6683" w:rsidTr="003A4073">
        <w:tc>
          <w:tcPr>
            <w:tcW w:w="1814" w:type="dxa"/>
          </w:tcPr>
          <w:p w:rsidR="003A4073" w:rsidRPr="00DA6683" w:rsidRDefault="003A4073" w:rsidP="00DA6683">
            <w:pPr>
              <w:widowControl w:val="0"/>
              <w:spacing w:line="254" w:lineRule="auto"/>
              <w:jc w:val="both"/>
              <w:rPr>
                <w:rFonts w:ascii="Times New Roman" w:eastAsia="Times New Roman" w:hAnsi="Times New Roman" w:cs="Times New Roman"/>
                <w:i/>
                <w:iCs/>
                <w:sz w:val="24"/>
                <w:szCs w:val="24"/>
                <w:lang w:eastAsia="ru-RU" w:bidi="ru-RU"/>
              </w:rPr>
            </w:pPr>
          </w:p>
        </w:tc>
        <w:tc>
          <w:tcPr>
            <w:tcW w:w="7531" w:type="dxa"/>
            <w:gridSpan w:val="4"/>
            <w:tcBorders>
              <w:top w:val="single" w:sz="4" w:space="0" w:color="auto"/>
              <w:left w:val="single" w:sz="4" w:space="0" w:color="auto"/>
            </w:tcBorders>
            <w:shd w:val="clear" w:color="auto" w:fill="auto"/>
            <w:vAlign w:val="bottom"/>
          </w:tcPr>
          <w:p w:rsidR="003A4073" w:rsidRPr="00DA6683" w:rsidRDefault="003A4073" w:rsidP="00DA6683">
            <w:pPr>
              <w:widowControl w:val="0"/>
              <w:spacing w:line="254" w:lineRule="auto"/>
              <w:jc w:val="both"/>
              <w:rPr>
                <w:rFonts w:ascii="Times New Roman" w:eastAsia="Times New Roman" w:hAnsi="Times New Roman" w:cs="Times New Roman"/>
                <w:i/>
                <w:iCs/>
                <w:sz w:val="24"/>
                <w:szCs w:val="24"/>
                <w:lang w:eastAsia="ru-RU" w:bidi="ru-RU"/>
              </w:rPr>
            </w:pPr>
            <w:proofErr w:type="spellStart"/>
            <w:r w:rsidRPr="003A4073">
              <w:rPr>
                <w:rFonts w:ascii="Times New Roman" w:eastAsia="Times New Roman" w:hAnsi="Times New Roman" w:cs="Times New Roman"/>
                <w:sz w:val="24"/>
                <w:szCs w:val="24"/>
                <w:lang w:eastAsia="ru-RU" w:bidi="ru-RU"/>
              </w:rPr>
              <w:t>Самообследование</w:t>
            </w:r>
            <w:proofErr w:type="spellEnd"/>
            <w:r w:rsidRPr="003A4073">
              <w:rPr>
                <w:rFonts w:ascii="Times New Roman" w:eastAsia="Times New Roman" w:hAnsi="Times New Roman" w:cs="Times New Roman"/>
                <w:sz w:val="24"/>
                <w:szCs w:val="24"/>
                <w:lang w:eastAsia="ru-RU" w:bidi="ru-RU"/>
              </w:rPr>
              <w:t xml:space="preserve"> образовательного учре</w:t>
            </w:r>
            <w:r w:rsidRPr="00DA6683">
              <w:rPr>
                <w:rFonts w:ascii="Times New Roman" w:eastAsia="Times New Roman" w:hAnsi="Times New Roman" w:cs="Times New Roman"/>
                <w:sz w:val="24"/>
                <w:szCs w:val="24"/>
                <w:lang w:eastAsia="ru-RU" w:bidi="ru-RU"/>
              </w:rPr>
              <w:t xml:space="preserve">ждения (результаты, процессы и </w:t>
            </w:r>
            <w:r w:rsidRPr="003A4073">
              <w:rPr>
                <w:rFonts w:ascii="Times New Roman" w:eastAsia="Times New Roman" w:hAnsi="Times New Roman" w:cs="Times New Roman"/>
                <w:sz w:val="24"/>
                <w:szCs w:val="24"/>
                <w:lang w:eastAsia="ru-RU" w:bidi="ru-RU"/>
              </w:rPr>
              <w:t>условия деятельности образовательной организации)</w:t>
            </w:r>
            <w:r w:rsidRPr="003A4073">
              <w:rPr>
                <w:rFonts w:ascii="Times New Roman" w:eastAsia="Times New Roman" w:hAnsi="Times New Roman" w:cs="Times New Roman"/>
                <w:sz w:val="24"/>
                <w:szCs w:val="24"/>
                <w:lang w:eastAsia="ru-RU" w:bidi="ru-RU"/>
              </w:rPr>
              <w:tab/>
            </w:r>
            <w:r w:rsidRPr="003A4073">
              <w:rPr>
                <w:rFonts w:ascii="Times New Roman" w:eastAsia="Times New Roman" w:hAnsi="Times New Roman" w:cs="Times New Roman"/>
                <w:sz w:val="24"/>
                <w:szCs w:val="24"/>
                <w:lang w:eastAsia="ru-RU" w:bidi="ru-RU"/>
              </w:rPr>
              <w:tab/>
            </w:r>
          </w:p>
        </w:tc>
      </w:tr>
      <w:tr w:rsidR="003A4073" w:rsidRPr="00DA6683" w:rsidTr="003A4073">
        <w:tc>
          <w:tcPr>
            <w:tcW w:w="1814" w:type="dxa"/>
          </w:tcPr>
          <w:p w:rsidR="003A4073" w:rsidRPr="00DA6683" w:rsidRDefault="003A4073" w:rsidP="00DA6683">
            <w:pPr>
              <w:widowControl w:val="0"/>
              <w:spacing w:line="254" w:lineRule="auto"/>
              <w:jc w:val="both"/>
              <w:rPr>
                <w:rFonts w:ascii="Times New Roman" w:eastAsia="Times New Roman" w:hAnsi="Times New Roman" w:cs="Times New Roman"/>
                <w:i/>
                <w:iCs/>
                <w:sz w:val="24"/>
                <w:szCs w:val="24"/>
                <w:lang w:eastAsia="ru-RU" w:bidi="ru-RU"/>
              </w:rPr>
            </w:pPr>
          </w:p>
        </w:tc>
        <w:tc>
          <w:tcPr>
            <w:tcW w:w="7531" w:type="dxa"/>
            <w:gridSpan w:val="4"/>
            <w:tcBorders>
              <w:top w:val="single" w:sz="4" w:space="0" w:color="auto"/>
              <w:left w:val="single" w:sz="4" w:space="0" w:color="auto"/>
              <w:bottom w:val="single" w:sz="4" w:space="0" w:color="auto"/>
            </w:tcBorders>
            <w:shd w:val="clear" w:color="auto" w:fill="auto"/>
          </w:tcPr>
          <w:p w:rsidR="003A4073" w:rsidRPr="00DA6683" w:rsidRDefault="003A4073" w:rsidP="00DA6683">
            <w:pPr>
              <w:widowControl w:val="0"/>
              <w:spacing w:line="254" w:lineRule="auto"/>
              <w:jc w:val="both"/>
              <w:rPr>
                <w:rFonts w:ascii="Times New Roman" w:eastAsia="Times New Roman" w:hAnsi="Times New Roman" w:cs="Times New Roman"/>
                <w:i/>
                <w:iCs/>
                <w:sz w:val="24"/>
                <w:szCs w:val="24"/>
                <w:lang w:eastAsia="ru-RU" w:bidi="ru-RU"/>
              </w:rPr>
            </w:pPr>
            <w:r w:rsidRPr="003A4073">
              <w:rPr>
                <w:rFonts w:ascii="Times New Roman" w:eastAsia="Times New Roman" w:hAnsi="Times New Roman" w:cs="Times New Roman"/>
                <w:sz w:val="24"/>
                <w:szCs w:val="24"/>
                <w:lang w:eastAsia="ru-RU" w:bidi="ru-RU"/>
              </w:rPr>
              <w:t>Независимая оценка качества образования (далее - НОКО) (результаты и условия деятельности образовательной организации)</w:t>
            </w:r>
          </w:p>
        </w:tc>
      </w:tr>
      <w:tr w:rsidR="003A4073" w:rsidRPr="00DA6683" w:rsidTr="003A4073">
        <w:tc>
          <w:tcPr>
            <w:tcW w:w="1814" w:type="dxa"/>
            <w:vMerge w:val="restart"/>
          </w:tcPr>
          <w:p w:rsidR="003A4073" w:rsidRPr="00DA6683" w:rsidRDefault="003A4073" w:rsidP="00DA6683">
            <w:pPr>
              <w:widowControl w:val="0"/>
              <w:spacing w:line="254" w:lineRule="auto"/>
              <w:jc w:val="both"/>
              <w:rPr>
                <w:rFonts w:ascii="Times New Roman" w:eastAsia="Times New Roman" w:hAnsi="Times New Roman" w:cs="Times New Roman"/>
                <w:i/>
                <w:iCs/>
                <w:sz w:val="24"/>
                <w:szCs w:val="24"/>
                <w:lang w:eastAsia="ru-RU" w:bidi="ru-RU"/>
              </w:rPr>
            </w:pPr>
            <w:r w:rsidRPr="00DA6683">
              <w:rPr>
                <w:rFonts w:ascii="Times New Roman" w:eastAsia="Times New Roman" w:hAnsi="Times New Roman" w:cs="Times New Roman"/>
                <w:i/>
                <w:iCs/>
                <w:sz w:val="24"/>
                <w:szCs w:val="24"/>
                <w:lang w:eastAsia="ru-RU" w:bidi="ru-RU"/>
              </w:rPr>
              <w:t xml:space="preserve">Муниципальный </w:t>
            </w:r>
          </w:p>
        </w:tc>
        <w:tc>
          <w:tcPr>
            <w:tcW w:w="1921" w:type="dxa"/>
            <w:tcBorders>
              <w:top w:val="single" w:sz="4" w:space="0" w:color="auto"/>
              <w:left w:val="single" w:sz="4" w:space="0" w:color="auto"/>
            </w:tcBorders>
            <w:shd w:val="clear" w:color="auto" w:fill="auto"/>
          </w:tcPr>
          <w:p w:rsidR="003A4073" w:rsidRPr="00DA6683" w:rsidRDefault="003A4073" w:rsidP="00DA6683">
            <w:pPr>
              <w:pStyle w:val="a5"/>
              <w:spacing w:before="100" w:line="252" w:lineRule="auto"/>
              <w:ind w:firstLine="0"/>
              <w:jc w:val="both"/>
              <w:rPr>
                <w:sz w:val="24"/>
                <w:szCs w:val="24"/>
              </w:rPr>
            </w:pPr>
            <w:r w:rsidRPr="00DA6683">
              <w:rPr>
                <w:sz w:val="24"/>
                <w:szCs w:val="24"/>
              </w:rPr>
              <w:t>Объективность результатов деятельности образовательных организаций и групп образовательных организаций</w:t>
            </w:r>
          </w:p>
        </w:tc>
        <w:tc>
          <w:tcPr>
            <w:tcW w:w="1881" w:type="dxa"/>
            <w:tcBorders>
              <w:top w:val="single" w:sz="4" w:space="0" w:color="auto"/>
              <w:left w:val="single" w:sz="4" w:space="0" w:color="auto"/>
            </w:tcBorders>
            <w:shd w:val="clear" w:color="auto" w:fill="auto"/>
          </w:tcPr>
          <w:p w:rsidR="003A4073" w:rsidRPr="00DA6683" w:rsidRDefault="00E9002F" w:rsidP="00DA6683">
            <w:pPr>
              <w:pStyle w:val="a5"/>
              <w:spacing w:before="80"/>
              <w:ind w:firstLine="0"/>
              <w:jc w:val="both"/>
              <w:rPr>
                <w:sz w:val="24"/>
                <w:szCs w:val="24"/>
              </w:rPr>
            </w:pPr>
            <w:proofErr w:type="spellStart"/>
            <w:r>
              <w:rPr>
                <w:sz w:val="24"/>
                <w:szCs w:val="24"/>
              </w:rPr>
              <w:t>Образовательный</w:t>
            </w:r>
            <w:r w:rsidR="003A4073" w:rsidRPr="00DA6683">
              <w:rPr>
                <w:sz w:val="24"/>
                <w:szCs w:val="24"/>
              </w:rPr>
              <w:t>й</w:t>
            </w:r>
            <w:proofErr w:type="spellEnd"/>
            <w:r w:rsidR="003A4073" w:rsidRPr="00DA6683">
              <w:rPr>
                <w:sz w:val="24"/>
                <w:szCs w:val="24"/>
              </w:rPr>
              <w:t xml:space="preserve"> процесс в образовательных организациях, п</w:t>
            </w:r>
            <w:r w:rsidR="00DA6683">
              <w:rPr>
                <w:sz w:val="24"/>
                <w:szCs w:val="24"/>
              </w:rPr>
              <w:t xml:space="preserve">роведение оценочных процедур и </w:t>
            </w:r>
            <w:r w:rsidR="003A4073" w:rsidRPr="00DA6683">
              <w:rPr>
                <w:sz w:val="24"/>
                <w:szCs w:val="24"/>
              </w:rPr>
              <w:t>или муниципального этапа олимпиады</w:t>
            </w:r>
          </w:p>
        </w:tc>
        <w:tc>
          <w:tcPr>
            <w:tcW w:w="1876" w:type="dxa"/>
            <w:tcBorders>
              <w:top w:val="single" w:sz="4" w:space="0" w:color="auto"/>
              <w:left w:val="single" w:sz="4" w:space="0" w:color="auto"/>
            </w:tcBorders>
            <w:shd w:val="clear" w:color="auto" w:fill="auto"/>
          </w:tcPr>
          <w:p w:rsidR="003A4073" w:rsidRPr="00DA6683" w:rsidRDefault="003A4073" w:rsidP="00DA6683">
            <w:pPr>
              <w:pStyle w:val="a5"/>
              <w:spacing w:line="252" w:lineRule="auto"/>
              <w:ind w:firstLine="0"/>
              <w:jc w:val="both"/>
              <w:rPr>
                <w:sz w:val="24"/>
                <w:szCs w:val="24"/>
              </w:rPr>
            </w:pPr>
            <w:r w:rsidRPr="00DA6683">
              <w:rPr>
                <w:sz w:val="24"/>
                <w:szCs w:val="24"/>
              </w:rPr>
              <w:t>Усло</w:t>
            </w:r>
            <w:r w:rsidR="00E9002F">
              <w:rPr>
                <w:sz w:val="24"/>
                <w:szCs w:val="24"/>
              </w:rPr>
              <w:t xml:space="preserve">вия организации </w:t>
            </w:r>
            <w:proofErr w:type="spellStart"/>
            <w:r w:rsidR="00E9002F">
              <w:rPr>
                <w:sz w:val="24"/>
                <w:szCs w:val="24"/>
              </w:rPr>
              <w:t>образовательнг</w:t>
            </w:r>
            <w:r w:rsidRPr="00DA6683">
              <w:rPr>
                <w:sz w:val="24"/>
                <w:szCs w:val="24"/>
              </w:rPr>
              <w:t>о</w:t>
            </w:r>
            <w:proofErr w:type="spellEnd"/>
            <w:r w:rsidRPr="00DA6683">
              <w:rPr>
                <w:sz w:val="24"/>
                <w:szCs w:val="24"/>
              </w:rPr>
              <w:t xml:space="preserve"> процесса в образовательных организациях</w:t>
            </w:r>
          </w:p>
        </w:tc>
        <w:tc>
          <w:tcPr>
            <w:tcW w:w="1853" w:type="dxa"/>
            <w:tcBorders>
              <w:top w:val="single" w:sz="4" w:space="0" w:color="auto"/>
              <w:left w:val="single" w:sz="4" w:space="0" w:color="auto"/>
              <w:right w:val="single" w:sz="4" w:space="0" w:color="auto"/>
            </w:tcBorders>
            <w:shd w:val="clear" w:color="auto" w:fill="auto"/>
          </w:tcPr>
          <w:p w:rsidR="003A4073" w:rsidRPr="00DA6683" w:rsidRDefault="003A4073" w:rsidP="00DA6683">
            <w:pPr>
              <w:pStyle w:val="a5"/>
              <w:ind w:firstLine="0"/>
              <w:jc w:val="both"/>
              <w:rPr>
                <w:sz w:val="24"/>
                <w:szCs w:val="24"/>
              </w:rPr>
            </w:pPr>
            <w:r w:rsidRPr="00DA6683">
              <w:rPr>
                <w:sz w:val="24"/>
                <w:szCs w:val="24"/>
              </w:rPr>
              <w:t xml:space="preserve">Управление </w:t>
            </w:r>
            <w:proofErr w:type="gramStart"/>
            <w:r w:rsidRPr="00DA6683">
              <w:rPr>
                <w:sz w:val="24"/>
                <w:szCs w:val="24"/>
              </w:rPr>
              <w:t>образовательн</w:t>
            </w:r>
            <w:r w:rsidR="00DA6683">
              <w:rPr>
                <w:sz w:val="24"/>
                <w:szCs w:val="24"/>
              </w:rPr>
              <w:t>ым</w:t>
            </w:r>
            <w:proofErr w:type="gramEnd"/>
            <w:r w:rsidR="00DA6683">
              <w:rPr>
                <w:sz w:val="24"/>
                <w:szCs w:val="24"/>
              </w:rPr>
              <w:t xml:space="preserve"> и орг</w:t>
            </w:r>
            <w:r w:rsidRPr="00DA6683">
              <w:rPr>
                <w:sz w:val="24"/>
                <w:szCs w:val="24"/>
              </w:rPr>
              <w:t>а</w:t>
            </w:r>
            <w:r w:rsidR="00DA6683">
              <w:rPr>
                <w:sz w:val="24"/>
                <w:szCs w:val="24"/>
              </w:rPr>
              <w:t>н</w:t>
            </w:r>
            <w:r w:rsidRPr="00DA6683">
              <w:rPr>
                <w:sz w:val="24"/>
                <w:szCs w:val="24"/>
              </w:rPr>
              <w:t>изациями</w:t>
            </w:r>
          </w:p>
        </w:tc>
      </w:tr>
      <w:tr w:rsidR="003A4073" w:rsidRPr="00DA6683" w:rsidTr="003A4073">
        <w:tc>
          <w:tcPr>
            <w:tcW w:w="1814" w:type="dxa"/>
            <w:vMerge/>
          </w:tcPr>
          <w:p w:rsidR="003A4073" w:rsidRPr="00DA6683" w:rsidRDefault="003A4073" w:rsidP="00DA6683">
            <w:pPr>
              <w:widowControl w:val="0"/>
              <w:spacing w:line="254" w:lineRule="auto"/>
              <w:jc w:val="both"/>
              <w:rPr>
                <w:rFonts w:ascii="Times New Roman" w:eastAsia="Times New Roman" w:hAnsi="Times New Roman" w:cs="Times New Roman"/>
                <w:i/>
                <w:iCs/>
                <w:sz w:val="24"/>
                <w:szCs w:val="24"/>
                <w:lang w:eastAsia="ru-RU" w:bidi="ru-RU"/>
              </w:rPr>
            </w:pPr>
          </w:p>
        </w:tc>
        <w:tc>
          <w:tcPr>
            <w:tcW w:w="1921" w:type="dxa"/>
            <w:tcBorders>
              <w:top w:val="single" w:sz="4" w:space="0" w:color="auto"/>
              <w:left w:val="single" w:sz="4" w:space="0" w:color="auto"/>
            </w:tcBorders>
            <w:shd w:val="clear" w:color="auto" w:fill="auto"/>
            <w:vAlign w:val="bottom"/>
          </w:tcPr>
          <w:p w:rsidR="003A4073" w:rsidRPr="00DA6683" w:rsidRDefault="003A4073" w:rsidP="00DA6683">
            <w:pPr>
              <w:pStyle w:val="a5"/>
              <w:spacing w:line="259" w:lineRule="auto"/>
              <w:ind w:firstLine="0"/>
              <w:jc w:val="both"/>
              <w:rPr>
                <w:sz w:val="24"/>
                <w:szCs w:val="24"/>
              </w:rPr>
            </w:pPr>
            <w:r w:rsidRPr="00DA6683">
              <w:rPr>
                <w:sz w:val="24"/>
                <w:szCs w:val="24"/>
              </w:rPr>
              <w:t xml:space="preserve">Индивидуальные результаты </w:t>
            </w:r>
            <w:proofErr w:type="gramStart"/>
            <w:r w:rsidRPr="00DA6683">
              <w:rPr>
                <w:sz w:val="24"/>
                <w:szCs w:val="24"/>
              </w:rPr>
              <w:t>профессионально й</w:t>
            </w:r>
            <w:proofErr w:type="gramEnd"/>
            <w:r w:rsidRPr="00DA6683">
              <w:rPr>
                <w:sz w:val="24"/>
                <w:szCs w:val="24"/>
              </w:rPr>
              <w:t xml:space="preserve"> деятельности педагогических и руководящих работников</w:t>
            </w:r>
          </w:p>
        </w:tc>
        <w:tc>
          <w:tcPr>
            <w:tcW w:w="1881" w:type="dxa"/>
            <w:tcBorders>
              <w:top w:val="single" w:sz="4" w:space="0" w:color="auto"/>
              <w:left w:val="single" w:sz="4" w:space="0" w:color="auto"/>
            </w:tcBorders>
            <w:shd w:val="clear" w:color="auto" w:fill="auto"/>
          </w:tcPr>
          <w:p w:rsidR="003A4073" w:rsidRPr="00DA6683" w:rsidRDefault="003A4073" w:rsidP="00DA6683">
            <w:pPr>
              <w:pStyle w:val="a5"/>
              <w:spacing w:line="264" w:lineRule="auto"/>
              <w:ind w:firstLine="0"/>
              <w:jc w:val="both"/>
              <w:rPr>
                <w:sz w:val="24"/>
                <w:szCs w:val="24"/>
              </w:rPr>
            </w:pPr>
            <w:r w:rsidRPr="00DA6683">
              <w:rPr>
                <w:sz w:val="24"/>
                <w:szCs w:val="24"/>
              </w:rPr>
              <w:t>Методическая работа</w:t>
            </w:r>
          </w:p>
          <w:p w:rsidR="003A4073" w:rsidRPr="00DA6683" w:rsidRDefault="003A4073" w:rsidP="00DA6683">
            <w:pPr>
              <w:pStyle w:val="a5"/>
              <w:spacing w:line="252" w:lineRule="auto"/>
              <w:ind w:firstLine="0"/>
              <w:jc w:val="both"/>
              <w:rPr>
                <w:sz w:val="24"/>
                <w:szCs w:val="24"/>
              </w:rPr>
            </w:pPr>
            <w:r w:rsidRPr="00DA6683">
              <w:rPr>
                <w:sz w:val="24"/>
                <w:szCs w:val="24"/>
              </w:rPr>
              <w:t>Повышение квалификации</w:t>
            </w:r>
          </w:p>
        </w:tc>
        <w:tc>
          <w:tcPr>
            <w:tcW w:w="1876" w:type="dxa"/>
          </w:tcPr>
          <w:p w:rsidR="003A4073" w:rsidRPr="00DA6683" w:rsidRDefault="003A4073" w:rsidP="00DA6683">
            <w:pPr>
              <w:widowControl w:val="0"/>
              <w:spacing w:line="254" w:lineRule="auto"/>
              <w:jc w:val="both"/>
              <w:rPr>
                <w:rFonts w:ascii="Times New Roman" w:eastAsia="Times New Roman" w:hAnsi="Times New Roman" w:cs="Times New Roman"/>
                <w:i/>
                <w:iCs/>
                <w:sz w:val="24"/>
                <w:szCs w:val="24"/>
                <w:lang w:eastAsia="ru-RU" w:bidi="ru-RU"/>
              </w:rPr>
            </w:pPr>
          </w:p>
        </w:tc>
        <w:tc>
          <w:tcPr>
            <w:tcW w:w="1853" w:type="dxa"/>
          </w:tcPr>
          <w:p w:rsidR="003A4073" w:rsidRPr="00DA6683" w:rsidRDefault="003A4073" w:rsidP="00DA6683">
            <w:pPr>
              <w:widowControl w:val="0"/>
              <w:spacing w:line="254" w:lineRule="auto"/>
              <w:jc w:val="both"/>
              <w:rPr>
                <w:rFonts w:ascii="Times New Roman" w:eastAsia="Times New Roman" w:hAnsi="Times New Roman" w:cs="Times New Roman"/>
                <w:i/>
                <w:iCs/>
                <w:sz w:val="24"/>
                <w:szCs w:val="24"/>
                <w:lang w:eastAsia="ru-RU" w:bidi="ru-RU"/>
              </w:rPr>
            </w:pPr>
          </w:p>
        </w:tc>
      </w:tr>
      <w:tr w:rsidR="003A4073" w:rsidRPr="00DA6683" w:rsidTr="00E9002F">
        <w:tc>
          <w:tcPr>
            <w:tcW w:w="1814" w:type="dxa"/>
            <w:vMerge/>
          </w:tcPr>
          <w:p w:rsidR="003A4073" w:rsidRPr="00DA6683" w:rsidRDefault="003A4073" w:rsidP="00DA6683">
            <w:pPr>
              <w:widowControl w:val="0"/>
              <w:spacing w:line="254" w:lineRule="auto"/>
              <w:jc w:val="both"/>
              <w:rPr>
                <w:rFonts w:ascii="Times New Roman" w:eastAsia="Times New Roman" w:hAnsi="Times New Roman" w:cs="Times New Roman"/>
                <w:i/>
                <w:iCs/>
                <w:sz w:val="24"/>
                <w:szCs w:val="24"/>
                <w:lang w:eastAsia="ru-RU" w:bidi="ru-RU"/>
              </w:rPr>
            </w:pPr>
          </w:p>
        </w:tc>
        <w:tc>
          <w:tcPr>
            <w:tcW w:w="7531" w:type="dxa"/>
            <w:gridSpan w:val="4"/>
          </w:tcPr>
          <w:p w:rsidR="003A4073" w:rsidRPr="00DA6683" w:rsidRDefault="003A4073" w:rsidP="00DA6683">
            <w:pPr>
              <w:widowControl w:val="0"/>
              <w:spacing w:line="254" w:lineRule="auto"/>
              <w:jc w:val="both"/>
              <w:rPr>
                <w:rFonts w:ascii="Times New Roman" w:eastAsia="Times New Roman" w:hAnsi="Times New Roman" w:cs="Times New Roman"/>
                <w:i/>
                <w:iCs/>
                <w:sz w:val="24"/>
                <w:szCs w:val="24"/>
                <w:lang w:eastAsia="ru-RU" w:bidi="ru-RU"/>
              </w:rPr>
            </w:pPr>
            <w:r w:rsidRPr="00DA6683">
              <w:rPr>
                <w:rFonts w:ascii="Times New Roman" w:eastAsia="Times New Roman" w:hAnsi="Times New Roman" w:cs="Times New Roman"/>
                <w:i/>
                <w:iCs/>
                <w:sz w:val="24"/>
                <w:szCs w:val="24"/>
                <w:lang w:eastAsia="ru-RU" w:bidi="ru-RU"/>
              </w:rPr>
              <w:t>НОКО (результаты и условия деятельности образовательных организаций и групп образовательных организаций)</w:t>
            </w:r>
          </w:p>
        </w:tc>
      </w:tr>
      <w:tr w:rsidR="003A4073" w:rsidRPr="00DA6683" w:rsidTr="00E9002F">
        <w:tc>
          <w:tcPr>
            <w:tcW w:w="1814" w:type="dxa"/>
          </w:tcPr>
          <w:p w:rsidR="003A4073" w:rsidRPr="00DA6683" w:rsidRDefault="003A4073" w:rsidP="00DA6683">
            <w:pPr>
              <w:widowControl w:val="0"/>
              <w:spacing w:line="254" w:lineRule="auto"/>
              <w:jc w:val="both"/>
              <w:rPr>
                <w:rFonts w:ascii="Times New Roman" w:eastAsia="Times New Roman" w:hAnsi="Times New Roman" w:cs="Times New Roman"/>
                <w:i/>
                <w:iCs/>
                <w:sz w:val="24"/>
                <w:szCs w:val="24"/>
                <w:lang w:eastAsia="ru-RU" w:bidi="ru-RU"/>
              </w:rPr>
            </w:pPr>
            <w:r w:rsidRPr="00DA6683">
              <w:rPr>
                <w:rFonts w:ascii="Times New Roman" w:eastAsia="Times New Roman" w:hAnsi="Times New Roman" w:cs="Times New Roman"/>
                <w:i/>
                <w:iCs/>
                <w:sz w:val="24"/>
                <w:szCs w:val="24"/>
                <w:lang w:eastAsia="ru-RU" w:bidi="ru-RU"/>
              </w:rPr>
              <w:t xml:space="preserve">Региональный </w:t>
            </w:r>
          </w:p>
        </w:tc>
        <w:tc>
          <w:tcPr>
            <w:tcW w:w="1921" w:type="dxa"/>
            <w:tcBorders>
              <w:top w:val="single" w:sz="4" w:space="0" w:color="auto"/>
              <w:left w:val="single" w:sz="4" w:space="0" w:color="auto"/>
            </w:tcBorders>
            <w:shd w:val="clear" w:color="auto" w:fill="auto"/>
          </w:tcPr>
          <w:p w:rsidR="003A4073" w:rsidRPr="00DA6683" w:rsidRDefault="003A4073" w:rsidP="00DA6683">
            <w:pPr>
              <w:pStyle w:val="a5"/>
              <w:spacing w:line="259" w:lineRule="auto"/>
              <w:ind w:firstLine="0"/>
              <w:jc w:val="both"/>
              <w:rPr>
                <w:sz w:val="24"/>
                <w:szCs w:val="24"/>
              </w:rPr>
            </w:pPr>
            <w:r w:rsidRPr="00DA6683">
              <w:rPr>
                <w:sz w:val="24"/>
                <w:szCs w:val="24"/>
              </w:rPr>
              <w:t>Результаты деятельности образовательных организаций</w:t>
            </w:r>
          </w:p>
        </w:tc>
        <w:tc>
          <w:tcPr>
            <w:tcW w:w="1881" w:type="dxa"/>
            <w:tcBorders>
              <w:top w:val="single" w:sz="4" w:space="0" w:color="auto"/>
              <w:left w:val="single" w:sz="4" w:space="0" w:color="auto"/>
            </w:tcBorders>
            <w:shd w:val="clear" w:color="auto" w:fill="auto"/>
          </w:tcPr>
          <w:p w:rsidR="003A4073" w:rsidRPr="00DA6683" w:rsidRDefault="000C0217" w:rsidP="00DA6683">
            <w:pPr>
              <w:pStyle w:val="a5"/>
              <w:spacing w:line="259" w:lineRule="auto"/>
              <w:ind w:firstLine="0"/>
              <w:jc w:val="both"/>
              <w:rPr>
                <w:sz w:val="24"/>
                <w:szCs w:val="24"/>
              </w:rPr>
            </w:pPr>
            <w:r w:rsidRPr="00DA6683">
              <w:rPr>
                <w:sz w:val="24"/>
                <w:szCs w:val="24"/>
              </w:rPr>
              <w:t>Образовательны</w:t>
            </w:r>
            <w:r w:rsidR="003A4073" w:rsidRPr="00DA6683">
              <w:rPr>
                <w:sz w:val="24"/>
                <w:szCs w:val="24"/>
              </w:rPr>
              <w:t>й процесс в образовательных организациях</w:t>
            </w:r>
          </w:p>
        </w:tc>
        <w:tc>
          <w:tcPr>
            <w:tcW w:w="1876" w:type="dxa"/>
            <w:tcBorders>
              <w:top w:val="single" w:sz="4" w:space="0" w:color="auto"/>
              <w:left w:val="single" w:sz="4" w:space="0" w:color="auto"/>
            </w:tcBorders>
            <w:shd w:val="clear" w:color="auto" w:fill="auto"/>
          </w:tcPr>
          <w:p w:rsidR="003A4073" w:rsidRPr="00DA6683" w:rsidRDefault="003A4073" w:rsidP="00DA6683">
            <w:pPr>
              <w:pStyle w:val="a5"/>
              <w:spacing w:line="257" w:lineRule="auto"/>
              <w:ind w:firstLine="0"/>
              <w:jc w:val="both"/>
              <w:rPr>
                <w:sz w:val="24"/>
                <w:szCs w:val="24"/>
              </w:rPr>
            </w:pPr>
            <w:r w:rsidRPr="00DA6683">
              <w:rPr>
                <w:sz w:val="24"/>
                <w:szCs w:val="24"/>
              </w:rPr>
              <w:t>Усло</w:t>
            </w:r>
            <w:r w:rsidR="002664E1" w:rsidRPr="00DA6683">
              <w:rPr>
                <w:sz w:val="24"/>
                <w:szCs w:val="24"/>
              </w:rPr>
              <w:t>вия организации образовательног</w:t>
            </w:r>
            <w:r w:rsidRPr="00DA6683">
              <w:rPr>
                <w:sz w:val="24"/>
                <w:szCs w:val="24"/>
              </w:rPr>
              <w:t>о процесса в образовательных организациях</w:t>
            </w:r>
          </w:p>
        </w:tc>
        <w:tc>
          <w:tcPr>
            <w:tcW w:w="1853" w:type="dxa"/>
            <w:tcBorders>
              <w:top w:val="single" w:sz="4" w:space="0" w:color="auto"/>
              <w:left w:val="single" w:sz="4" w:space="0" w:color="auto"/>
              <w:right w:val="single" w:sz="4" w:space="0" w:color="auto"/>
            </w:tcBorders>
            <w:shd w:val="clear" w:color="auto" w:fill="auto"/>
          </w:tcPr>
          <w:p w:rsidR="003A4073" w:rsidRPr="00DA6683" w:rsidRDefault="003A4073" w:rsidP="00DA6683">
            <w:pPr>
              <w:pStyle w:val="a5"/>
              <w:spacing w:line="259" w:lineRule="auto"/>
              <w:ind w:firstLine="0"/>
              <w:jc w:val="both"/>
              <w:rPr>
                <w:sz w:val="24"/>
                <w:szCs w:val="24"/>
              </w:rPr>
            </w:pPr>
            <w:r w:rsidRPr="00DA6683">
              <w:rPr>
                <w:sz w:val="24"/>
                <w:szCs w:val="24"/>
              </w:rPr>
              <w:t>Управление группами (мастерами) образовательных организаций</w:t>
            </w:r>
          </w:p>
          <w:p w:rsidR="003A4073" w:rsidRPr="00DA6683" w:rsidRDefault="002664E1" w:rsidP="00DA6683">
            <w:pPr>
              <w:pStyle w:val="a5"/>
              <w:ind w:firstLine="0"/>
              <w:jc w:val="both"/>
              <w:rPr>
                <w:sz w:val="24"/>
                <w:szCs w:val="24"/>
              </w:rPr>
            </w:pPr>
            <w:r w:rsidRPr="00DA6683">
              <w:rPr>
                <w:sz w:val="24"/>
                <w:szCs w:val="24"/>
              </w:rPr>
              <w:t xml:space="preserve">Управление </w:t>
            </w:r>
            <w:proofErr w:type="gramStart"/>
            <w:r w:rsidRPr="00DA6683">
              <w:rPr>
                <w:sz w:val="24"/>
                <w:szCs w:val="24"/>
              </w:rPr>
              <w:t>образо</w:t>
            </w:r>
            <w:r w:rsidR="003A4073" w:rsidRPr="00DA6683">
              <w:rPr>
                <w:sz w:val="24"/>
                <w:szCs w:val="24"/>
              </w:rPr>
              <w:t>вательным</w:t>
            </w:r>
            <w:proofErr w:type="gramEnd"/>
            <w:r w:rsidR="003A4073" w:rsidRPr="00DA6683">
              <w:rPr>
                <w:sz w:val="24"/>
                <w:szCs w:val="24"/>
              </w:rPr>
              <w:t xml:space="preserve"> и организациями</w:t>
            </w:r>
          </w:p>
        </w:tc>
      </w:tr>
      <w:tr w:rsidR="003A4073" w:rsidRPr="00DA6683" w:rsidTr="00E9002F">
        <w:tc>
          <w:tcPr>
            <w:tcW w:w="1814" w:type="dxa"/>
          </w:tcPr>
          <w:p w:rsidR="003A4073" w:rsidRPr="00DA6683" w:rsidRDefault="003A4073" w:rsidP="00DA6683">
            <w:pPr>
              <w:widowControl w:val="0"/>
              <w:spacing w:line="254" w:lineRule="auto"/>
              <w:jc w:val="both"/>
              <w:rPr>
                <w:rFonts w:ascii="Times New Roman" w:eastAsia="Times New Roman" w:hAnsi="Times New Roman" w:cs="Times New Roman"/>
                <w:i/>
                <w:iCs/>
                <w:sz w:val="24"/>
                <w:szCs w:val="24"/>
                <w:lang w:eastAsia="ru-RU" w:bidi="ru-RU"/>
              </w:rPr>
            </w:pPr>
          </w:p>
        </w:tc>
        <w:tc>
          <w:tcPr>
            <w:tcW w:w="1921" w:type="dxa"/>
            <w:tcBorders>
              <w:top w:val="single" w:sz="4" w:space="0" w:color="auto"/>
              <w:left w:val="single" w:sz="4" w:space="0" w:color="auto"/>
            </w:tcBorders>
            <w:shd w:val="clear" w:color="auto" w:fill="auto"/>
          </w:tcPr>
          <w:p w:rsidR="003A4073" w:rsidRPr="00DA6683" w:rsidRDefault="003A4073" w:rsidP="00DA6683">
            <w:pPr>
              <w:pStyle w:val="a5"/>
              <w:spacing w:line="257" w:lineRule="auto"/>
              <w:ind w:firstLine="0"/>
              <w:jc w:val="both"/>
              <w:rPr>
                <w:sz w:val="24"/>
                <w:szCs w:val="24"/>
              </w:rPr>
            </w:pPr>
            <w:r w:rsidRPr="00DA6683">
              <w:rPr>
                <w:sz w:val="24"/>
                <w:szCs w:val="24"/>
              </w:rPr>
              <w:t>Результаты деятельности образовательных организаций</w:t>
            </w:r>
          </w:p>
        </w:tc>
        <w:tc>
          <w:tcPr>
            <w:tcW w:w="1881" w:type="dxa"/>
            <w:tcBorders>
              <w:top w:val="single" w:sz="4" w:space="0" w:color="auto"/>
              <w:left w:val="single" w:sz="4" w:space="0" w:color="auto"/>
            </w:tcBorders>
            <w:shd w:val="clear" w:color="auto" w:fill="auto"/>
          </w:tcPr>
          <w:p w:rsidR="003A4073" w:rsidRPr="00DA6683" w:rsidRDefault="002664E1" w:rsidP="00DA6683">
            <w:pPr>
              <w:pStyle w:val="a5"/>
              <w:spacing w:line="257" w:lineRule="auto"/>
              <w:ind w:firstLine="0"/>
              <w:jc w:val="both"/>
              <w:rPr>
                <w:sz w:val="24"/>
                <w:szCs w:val="24"/>
              </w:rPr>
            </w:pPr>
            <w:r w:rsidRPr="00DA6683">
              <w:rPr>
                <w:sz w:val="24"/>
                <w:szCs w:val="24"/>
              </w:rPr>
              <w:t>Образовательны</w:t>
            </w:r>
            <w:r w:rsidR="003A4073" w:rsidRPr="00DA6683">
              <w:rPr>
                <w:sz w:val="24"/>
                <w:szCs w:val="24"/>
              </w:rPr>
              <w:t>й проце</w:t>
            </w:r>
            <w:proofErr w:type="gramStart"/>
            <w:r w:rsidR="003A4073" w:rsidRPr="00DA6683">
              <w:rPr>
                <w:sz w:val="24"/>
                <w:szCs w:val="24"/>
              </w:rPr>
              <w:t>сс в гр</w:t>
            </w:r>
            <w:proofErr w:type="gramEnd"/>
            <w:r w:rsidR="003A4073" w:rsidRPr="00DA6683">
              <w:rPr>
                <w:sz w:val="24"/>
                <w:szCs w:val="24"/>
              </w:rPr>
              <w:t>уппах образовательных организаций</w:t>
            </w:r>
          </w:p>
        </w:tc>
        <w:tc>
          <w:tcPr>
            <w:tcW w:w="1876" w:type="dxa"/>
            <w:tcBorders>
              <w:top w:val="single" w:sz="4" w:space="0" w:color="auto"/>
              <w:left w:val="single" w:sz="4" w:space="0" w:color="auto"/>
            </w:tcBorders>
            <w:shd w:val="clear" w:color="auto" w:fill="auto"/>
            <w:vAlign w:val="bottom"/>
          </w:tcPr>
          <w:p w:rsidR="003A4073" w:rsidRPr="00DA6683" w:rsidRDefault="003A4073" w:rsidP="00DA6683">
            <w:pPr>
              <w:pStyle w:val="a5"/>
              <w:spacing w:line="257" w:lineRule="auto"/>
              <w:ind w:firstLine="0"/>
              <w:jc w:val="both"/>
              <w:rPr>
                <w:sz w:val="24"/>
                <w:szCs w:val="24"/>
              </w:rPr>
            </w:pPr>
            <w:r w:rsidRPr="00DA6683">
              <w:rPr>
                <w:sz w:val="24"/>
                <w:szCs w:val="24"/>
              </w:rPr>
              <w:t>Усло</w:t>
            </w:r>
            <w:r w:rsidR="002664E1" w:rsidRPr="00DA6683">
              <w:rPr>
                <w:sz w:val="24"/>
                <w:szCs w:val="24"/>
              </w:rPr>
              <w:t>вия организации образовательног</w:t>
            </w:r>
            <w:r w:rsidRPr="00DA6683">
              <w:rPr>
                <w:sz w:val="24"/>
                <w:szCs w:val="24"/>
              </w:rPr>
              <w:t>о процесса в группах образовательных организаций</w:t>
            </w:r>
          </w:p>
        </w:tc>
        <w:tc>
          <w:tcPr>
            <w:tcW w:w="1853" w:type="dxa"/>
          </w:tcPr>
          <w:p w:rsidR="003A4073" w:rsidRPr="00DA6683" w:rsidRDefault="003A4073" w:rsidP="00DA6683">
            <w:pPr>
              <w:widowControl w:val="0"/>
              <w:spacing w:line="254" w:lineRule="auto"/>
              <w:jc w:val="both"/>
              <w:rPr>
                <w:rFonts w:ascii="Times New Roman" w:eastAsia="Times New Roman" w:hAnsi="Times New Roman" w:cs="Times New Roman"/>
                <w:i/>
                <w:iCs/>
                <w:sz w:val="24"/>
                <w:szCs w:val="24"/>
                <w:lang w:eastAsia="ru-RU" w:bidi="ru-RU"/>
              </w:rPr>
            </w:pPr>
          </w:p>
        </w:tc>
      </w:tr>
      <w:tr w:rsidR="003A4073" w:rsidRPr="00DA6683" w:rsidTr="00E9002F">
        <w:tc>
          <w:tcPr>
            <w:tcW w:w="1814" w:type="dxa"/>
          </w:tcPr>
          <w:p w:rsidR="003A4073" w:rsidRPr="00DA6683" w:rsidRDefault="003A4073" w:rsidP="00DA6683">
            <w:pPr>
              <w:widowControl w:val="0"/>
              <w:spacing w:line="254" w:lineRule="auto"/>
              <w:jc w:val="both"/>
              <w:rPr>
                <w:rFonts w:ascii="Times New Roman" w:eastAsia="Times New Roman" w:hAnsi="Times New Roman" w:cs="Times New Roman"/>
                <w:i/>
                <w:iCs/>
                <w:sz w:val="24"/>
                <w:szCs w:val="24"/>
                <w:lang w:eastAsia="ru-RU" w:bidi="ru-RU"/>
              </w:rPr>
            </w:pPr>
          </w:p>
        </w:tc>
        <w:tc>
          <w:tcPr>
            <w:tcW w:w="1921" w:type="dxa"/>
            <w:tcBorders>
              <w:top w:val="single" w:sz="4" w:space="0" w:color="auto"/>
              <w:left w:val="single" w:sz="4" w:space="0" w:color="auto"/>
            </w:tcBorders>
            <w:shd w:val="clear" w:color="auto" w:fill="auto"/>
            <w:vAlign w:val="bottom"/>
          </w:tcPr>
          <w:p w:rsidR="003A4073" w:rsidRPr="00DA6683" w:rsidRDefault="003A4073" w:rsidP="00DA6683">
            <w:pPr>
              <w:pStyle w:val="a5"/>
              <w:spacing w:line="257" w:lineRule="auto"/>
              <w:ind w:firstLine="0"/>
              <w:jc w:val="both"/>
              <w:rPr>
                <w:sz w:val="24"/>
                <w:szCs w:val="24"/>
              </w:rPr>
            </w:pPr>
            <w:r w:rsidRPr="00DA6683">
              <w:rPr>
                <w:sz w:val="24"/>
                <w:szCs w:val="24"/>
              </w:rPr>
              <w:t xml:space="preserve">Индивидуальные результаты </w:t>
            </w:r>
            <w:proofErr w:type="gramStart"/>
            <w:r w:rsidRPr="00DA6683">
              <w:rPr>
                <w:sz w:val="24"/>
                <w:szCs w:val="24"/>
              </w:rPr>
              <w:t>профессионально й</w:t>
            </w:r>
            <w:proofErr w:type="gramEnd"/>
            <w:r w:rsidRPr="00DA6683">
              <w:rPr>
                <w:sz w:val="24"/>
                <w:szCs w:val="24"/>
              </w:rPr>
              <w:t xml:space="preserve"> деятельности педагогических и руководящих работников</w:t>
            </w:r>
          </w:p>
        </w:tc>
        <w:tc>
          <w:tcPr>
            <w:tcW w:w="1881" w:type="dxa"/>
            <w:tcBorders>
              <w:top w:val="single" w:sz="4" w:space="0" w:color="auto"/>
              <w:left w:val="single" w:sz="4" w:space="0" w:color="auto"/>
            </w:tcBorders>
            <w:shd w:val="clear" w:color="auto" w:fill="auto"/>
          </w:tcPr>
          <w:p w:rsidR="003A4073" w:rsidRPr="00DA6683" w:rsidRDefault="003A4073" w:rsidP="00DA6683">
            <w:pPr>
              <w:pStyle w:val="a5"/>
              <w:ind w:firstLine="0"/>
              <w:jc w:val="both"/>
              <w:rPr>
                <w:sz w:val="24"/>
                <w:szCs w:val="24"/>
              </w:rPr>
            </w:pPr>
            <w:r w:rsidRPr="00DA6683">
              <w:rPr>
                <w:sz w:val="24"/>
                <w:szCs w:val="24"/>
              </w:rPr>
              <w:t>Адресность использования результатов</w:t>
            </w:r>
          </w:p>
          <w:p w:rsidR="003A4073" w:rsidRPr="00DA6683" w:rsidRDefault="003A4073" w:rsidP="00DA6683">
            <w:pPr>
              <w:pStyle w:val="a5"/>
              <w:spacing w:line="259" w:lineRule="auto"/>
              <w:ind w:firstLine="0"/>
              <w:jc w:val="both"/>
              <w:rPr>
                <w:sz w:val="24"/>
                <w:szCs w:val="24"/>
              </w:rPr>
            </w:pPr>
            <w:r w:rsidRPr="00DA6683">
              <w:rPr>
                <w:sz w:val="24"/>
                <w:szCs w:val="24"/>
              </w:rPr>
              <w:t>Повышение квалификации</w:t>
            </w:r>
          </w:p>
        </w:tc>
        <w:tc>
          <w:tcPr>
            <w:tcW w:w="1876" w:type="dxa"/>
          </w:tcPr>
          <w:p w:rsidR="003A4073" w:rsidRPr="00DA6683" w:rsidRDefault="003A4073" w:rsidP="00DA6683">
            <w:pPr>
              <w:widowControl w:val="0"/>
              <w:spacing w:line="254" w:lineRule="auto"/>
              <w:jc w:val="both"/>
              <w:rPr>
                <w:rFonts w:ascii="Times New Roman" w:eastAsia="Times New Roman" w:hAnsi="Times New Roman" w:cs="Times New Roman"/>
                <w:i/>
                <w:iCs/>
                <w:sz w:val="24"/>
                <w:szCs w:val="24"/>
                <w:lang w:eastAsia="ru-RU" w:bidi="ru-RU"/>
              </w:rPr>
            </w:pPr>
          </w:p>
        </w:tc>
        <w:tc>
          <w:tcPr>
            <w:tcW w:w="1853" w:type="dxa"/>
          </w:tcPr>
          <w:p w:rsidR="003A4073" w:rsidRPr="00DA6683" w:rsidRDefault="003A4073" w:rsidP="00DA6683">
            <w:pPr>
              <w:widowControl w:val="0"/>
              <w:spacing w:line="254" w:lineRule="auto"/>
              <w:jc w:val="both"/>
              <w:rPr>
                <w:rFonts w:ascii="Times New Roman" w:eastAsia="Times New Roman" w:hAnsi="Times New Roman" w:cs="Times New Roman"/>
                <w:i/>
                <w:iCs/>
                <w:sz w:val="24"/>
                <w:szCs w:val="24"/>
                <w:lang w:eastAsia="ru-RU" w:bidi="ru-RU"/>
              </w:rPr>
            </w:pPr>
          </w:p>
        </w:tc>
      </w:tr>
      <w:tr w:rsidR="003A4073" w:rsidRPr="00DA6683" w:rsidTr="00E9002F">
        <w:tc>
          <w:tcPr>
            <w:tcW w:w="1814" w:type="dxa"/>
          </w:tcPr>
          <w:p w:rsidR="003A4073" w:rsidRPr="00DA6683" w:rsidRDefault="003A4073" w:rsidP="00DA6683">
            <w:pPr>
              <w:widowControl w:val="0"/>
              <w:spacing w:line="254" w:lineRule="auto"/>
              <w:jc w:val="both"/>
              <w:rPr>
                <w:rFonts w:ascii="Times New Roman" w:eastAsia="Times New Roman" w:hAnsi="Times New Roman" w:cs="Times New Roman"/>
                <w:i/>
                <w:iCs/>
                <w:sz w:val="24"/>
                <w:szCs w:val="24"/>
                <w:lang w:eastAsia="ru-RU" w:bidi="ru-RU"/>
              </w:rPr>
            </w:pPr>
          </w:p>
        </w:tc>
        <w:tc>
          <w:tcPr>
            <w:tcW w:w="7531" w:type="dxa"/>
            <w:gridSpan w:val="4"/>
          </w:tcPr>
          <w:p w:rsidR="003A4073" w:rsidRPr="00DA6683" w:rsidRDefault="003A4073" w:rsidP="00DA6683">
            <w:pPr>
              <w:widowControl w:val="0"/>
              <w:spacing w:line="254" w:lineRule="auto"/>
              <w:jc w:val="both"/>
              <w:rPr>
                <w:rFonts w:ascii="Times New Roman" w:eastAsia="Times New Roman" w:hAnsi="Times New Roman" w:cs="Times New Roman"/>
                <w:i/>
                <w:iCs/>
                <w:sz w:val="24"/>
                <w:szCs w:val="24"/>
                <w:lang w:eastAsia="ru-RU" w:bidi="ru-RU"/>
              </w:rPr>
            </w:pPr>
            <w:r w:rsidRPr="00DA6683">
              <w:rPr>
                <w:rFonts w:ascii="Times New Roman" w:eastAsia="Times New Roman" w:hAnsi="Times New Roman" w:cs="Times New Roman"/>
                <w:i/>
                <w:iCs/>
                <w:sz w:val="24"/>
                <w:szCs w:val="24"/>
                <w:lang w:eastAsia="ru-RU" w:bidi="ru-RU"/>
              </w:rPr>
              <w:t>НОКО (результаты и условия деятельности образовательных организаций и групп образовательных организаций)</w:t>
            </w:r>
          </w:p>
        </w:tc>
      </w:tr>
      <w:tr w:rsidR="003A4073" w:rsidRPr="00DA6683" w:rsidTr="003A4073">
        <w:tc>
          <w:tcPr>
            <w:tcW w:w="1814" w:type="dxa"/>
          </w:tcPr>
          <w:p w:rsidR="003A4073" w:rsidRPr="00DA6683" w:rsidRDefault="003A4073" w:rsidP="00DA6683">
            <w:pPr>
              <w:widowControl w:val="0"/>
              <w:spacing w:line="254" w:lineRule="auto"/>
              <w:jc w:val="both"/>
              <w:rPr>
                <w:rFonts w:ascii="Times New Roman" w:eastAsia="Times New Roman" w:hAnsi="Times New Roman" w:cs="Times New Roman"/>
                <w:i/>
                <w:iCs/>
                <w:sz w:val="24"/>
                <w:szCs w:val="24"/>
                <w:lang w:eastAsia="ru-RU" w:bidi="ru-RU"/>
              </w:rPr>
            </w:pPr>
          </w:p>
        </w:tc>
        <w:tc>
          <w:tcPr>
            <w:tcW w:w="1921" w:type="dxa"/>
          </w:tcPr>
          <w:p w:rsidR="003A4073" w:rsidRPr="00DA6683" w:rsidRDefault="003A4073" w:rsidP="00DA6683">
            <w:pPr>
              <w:widowControl w:val="0"/>
              <w:spacing w:line="254" w:lineRule="auto"/>
              <w:jc w:val="both"/>
              <w:rPr>
                <w:rFonts w:ascii="Times New Roman" w:eastAsia="Times New Roman" w:hAnsi="Times New Roman" w:cs="Times New Roman"/>
                <w:i/>
                <w:iCs/>
                <w:sz w:val="24"/>
                <w:szCs w:val="24"/>
                <w:lang w:eastAsia="ru-RU" w:bidi="ru-RU"/>
              </w:rPr>
            </w:pPr>
          </w:p>
        </w:tc>
        <w:tc>
          <w:tcPr>
            <w:tcW w:w="1881" w:type="dxa"/>
          </w:tcPr>
          <w:p w:rsidR="003A4073" w:rsidRPr="00DA6683" w:rsidRDefault="003A4073" w:rsidP="00DA6683">
            <w:pPr>
              <w:widowControl w:val="0"/>
              <w:spacing w:line="254" w:lineRule="auto"/>
              <w:jc w:val="both"/>
              <w:rPr>
                <w:rFonts w:ascii="Times New Roman" w:eastAsia="Times New Roman" w:hAnsi="Times New Roman" w:cs="Times New Roman"/>
                <w:i/>
                <w:iCs/>
                <w:sz w:val="24"/>
                <w:szCs w:val="24"/>
                <w:lang w:eastAsia="ru-RU" w:bidi="ru-RU"/>
              </w:rPr>
            </w:pPr>
          </w:p>
        </w:tc>
        <w:tc>
          <w:tcPr>
            <w:tcW w:w="1876" w:type="dxa"/>
          </w:tcPr>
          <w:p w:rsidR="003A4073" w:rsidRPr="00DA6683" w:rsidRDefault="003A4073" w:rsidP="00DA6683">
            <w:pPr>
              <w:widowControl w:val="0"/>
              <w:spacing w:line="254" w:lineRule="auto"/>
              <w:jc w:val="both"/>
              <w:rPr>
                <w:rFonts w:ascii="Times New Roman" w:eastAsia="Times New Roman" w:hAnsi="Times New Roman" w:cs="Times New Roman"/>
                <w:i/>
                <w:iCs/>
                <w:sz w:val="24"/>
                <w:szCs w:val="24"/>
                <w:lang w:eastAsia="ru-RU" w:bidi="ru-RU"/>
              </w:rPr>
            </w:pPr>
          </w:p>
        </w:tc>
        <w:tc>
          <w:tcPr>
            <w:tcW w:w="1853" w:type="dxa"/>
          </w:tcPr>
          <w:p w:rsidR="003A4073" w:rsidRPr="00DA6683" w:rsidRDefault="003A4073" w:rsidP="00DA6683">
            <w:pPr>
              <w:widowControl w:val="0"/>
              <w:spacing w:line="254" w:lineRule="auto"/>
              <w:jc w:val="both"/>
              <w:rPr>
                <w:rFonts w:ascii="Times New Roman" w:eastAsia="Times New Roman" w:hAnsi="Times New Roman" w:cs="Times New Roman"/>
                <w:i/>
                <w:iCs/>
                <w:sz w:val="24"/>
                <w:szCs w:val="24"/>
                <w:lang w:eastAsia="ru-RU" w:bidi="ru-RU"/>
              </w:rPr>
            </w:pPr>
          </w:p>
        </w:tc>
      </w:tr>
    </w:tbl>
    <w:p w:rsidR="00BB6AA5" w:rsidRPr="00DA6683" w:rsidRDefault="00BB6AA5" w:rsidP="00DA6683">
      <w:pPr>
        <w:widowControl w:val="0"/>
        <w:spacing w:after="0" w:line="254" w:lineRule="auto"/>
        <w:ind w:firstLine="780"/>
        <w:jc w:val="both"/>
        <w:rPr>
          <w:rFonts w:ascii="Times New Roman" w:eastAsia="Times New Roman" w:hAnsi="Times New Roman" w:cs="Times New Roman"/>
          <w:iCs/>
          <w:sz w:val="24"/>
          <w:szCs w:val="24"/>
          <w:lang w:eastAsia="ru-RU" w:bidi="ru-RU"/>
        </w:rPr>
      </w:pPr>
      <w:proofErr w:type="gramStart"/>
      <w:r w:rsidRPr="00DA6683">
        <w:rPr>
          <w:rFonts w:ascii="Times New Roman" w:eastAsia="Times New Roman" w:hAnsi="Times New Roman" w:cs="Times New Roman"/>
          <w:iCs/>
          <w:sz w:val="24"/>
          <w:szCs w:val="24"/>
          <w:lang w:eastAsia="ru-RU" w:bidi="ru-RU"/>
        </w:rPr>
        <w:t>Система обеспечения объективности включает комплекс процедур, формируемых на международном, федеральном, региональном, муниципальном уровнях, а также на уровне образовательной организации.</w:t>
      </w:r>
      <w:proofErr w:type="gramEnd"/>
    </w:p>
    <w:p w:rsidR="00BB6AA5" w:rsidRPr="00DA6683" w:rsidRDefault="00BB6AA5" w:rsidP="00DA6683">
      <w:pPr>
        <w:widowControl w:val="0"/>
        <w:spacing w:after="0" w:line="254" w:lineRule="auto"/>
        <w:ind w:firstLine="780"/>
        <w:jc w:val="both"/>
        <w:rPr>
          <w:rFonts w:ascii="Times New Roman" w:eastAsia="Times New Roman" w:hAnsi="Times New Roman" w:cs="Times New Roman"/>
          <w:iCs/>
          <w:sz w:val="24"/>
          <w:szCs w:val="24"/>
          <w:lang w:eastAsia="ru-RU" w:bidi="ru-RU"/>
        </w:rPr>
      </w:pPr>
      <w:r w:rsidRPr="00DA6683">
        <w:rPr>
          <w:rFonts w:ascii="Times New Roman" w:eastAsia="Times New Roman" w:hAnsi="Times New Roman" w:cs="Times New Roman"/>
          <w:iCs/>
          <w:sz w:val="24"/>
          <w:szCs w:val="24"/>
          <w:lang w:eastAsia="ru-RU" w:bidi="ru-RU"/>
        </w:rPr>
        <w:t>Международный уровень:</w:t>
      </w:r>
    </w:p>
    <w:p w:rsidR="00BB6AA5" w:rsidRPr="00DA6683" w:rsidRDefault="00BB6AA5" w:rsidP="00DA6683">
      <w:pPr>
        <w:widowControl w:val="0"/>
        <w:spacing w:after="0" w:line="254" w:lineRule="auto"/>
        <w:ind w:firstLine="780"/>
        <w:jc w:val="both"/>
        <w:rPr>
          <w:rFonts w:ascii="Times New Roman" w:eastAsia="Times New Roman" w:hAnsi="Times New Roman" w:cs="Times New Roman"/>
          <w:iCs/>
          <w:sz w:val="24"/>
          <w:szCs w:val="24"/>
          <w:lang w:eastAsia="ru-RU" w:bidi="ru-RU"/>
        </w:rPr>
      </w:pPr>
      <w:r w:rsidRPr="00DA6683">
        <w:rPr>
          <w:rFonts w:ascii="Times New Roman" w:eastAsia="Times New Roman" w:hAnsi="Times New Roman" w:cs="Times New Roman"/>
          <w:iCs/>
          <w:sz w:val="24"/>
          <w:szCs w:val="24"/>
          <w:lang w:eastAsia="ru-RU" w:bidi="ru-RU"/>
        </w:rPr>
        <w:t>Международные сравнительные исследования (TIMSS, PIRLS, PISA)</w:t>
      </w:r>
    </w:p>
    <w:p w:rsidR="00BB6AA5" w:rsidRPr="00DA6683" w:rsidRDefault="00BB6AA5" w:rsidP="00DA6683">
      <w:pPr>
        <w:widowControl w:val="0"/>
        <w:spacing w:after="0" w:line="254" w:lineRule="auto"/>
        <w:ind w:firstLine="780"/>
        <w:jc w:val="both"/>
        <w:rPr>
          <w:rFonts w:ascii="Times New Roman" w:eastAsia="Times New Roman" w:hAnsi="Times New Roman" w:cs="Times New Roman"/>
          <w:iCs/>
          <w:sz w:val="24"/>
          <w:szCs w:val="24"/>
          <w:lang w:eastAsia="ru-RU" w:bidi="ru-RU"/>
        </w:rPr>
      </w:pPr>
      <w:r w:rsidRPr="00DA6683">
        <w:rPr>
          <w:rFonts w:ascii="Times New Roman" w:eastAsia="Times New Roman" w:hAnsi="Times New Roman" w:cs="Times New Roman"/>
          <w:iCs/>
          <w:sz w:val="24"/>
          <w:szCs w:val="24"/>
          <w:lang w:eastAsia="ru-RU" w:bidi="ru-RU"/>
        </w:rPr>
        <w:t>Федеральный уровень:</w:t>
      </w:r>
    </w:p>
    <w:p w:rsidR="00BB6AA5" w:rsidRPr="00DA6683" w:rsidRDefault="00BB6AA5" w:rsidP="00DA6683">
      <w:pPr>
        <w:widowControl w:val="0"/>
        <w:spacing w:after="0" w:line="254" w:lineRule="auto"/>
        <w:ind w:firstLine="780"/>
        <w:jc w:val="both"/>
        <w:rPr>
          <w:rFonts w:ascii="Times New Roman" w:eastAsia="Times New Roman" w:hAnsi="Times New Roman" w:cs="Times New Roman"/>
          <w:iCs/>
          <w:sz w:val="24"/>
          <w:szCs w:val="24"/>
          <w:lang w:eastAsia="ru-RU" w:bidi="ru-RU"/>
        </w:rPr>
      </w:pPr>
      <w:r w:rsidRPr="00DA6683">
        <w:rPr>
          <w:rFonts w:ascii="Times New Roman" w:eastAsia="Times New Roman" w:hAnsi="Times New Roman" w:cs="Times New Roman"/>
          <w:iCs/>
          <w:sz w:val="24"/>
          <w:szCs w:val="24"/>
          <w:lang w:eastAsia="ru-RU" w:bidi="ru-RU"/>
        </w:rPr>
        <w:t>Исследования на основе практики международных сравнительных исследований</w:t>
      </w:r>
    </w:p>
    <w:p w:rsidR="00BB6AA5" w:rsidRPr="00DA6683" w:rsidRDefault="00BB6AA5" w:rsidP="00DA6683">
      <w:pPr>
        <w:widowControl w:val="0"/>
        <w:spacing w:after="0" w:line="254" w:lineRule="auto"/>
        <w:ind w:firstLine="780"/>
        <w:jc w:val="both"/>
        <w:rPr>
          <w:rFonts w:ascii="Times New Roman" w:eastAsia="Times New Roman" w:hAnsi="Times New Roman" w:cs="Times New Roman"/>
          <w:iCs/>
          <w:sz w:val="24"/>
          <w:szCs w:val="24"/>
          <w:lang w:eastAsia="ru-RU" w:bidi="ru-RU"/>
        </w:rPr>
      </w:pPr>
      <w:r w:rsidRPr="00DA6683">
        <w:rPr>
          <w:rFonts w:ascii="Times New Roman" w:eastAsia="Times New Roman" w:hAnsi="Times New Roman" w:cs="Times New Roman"/>
          <w:iCs/>
          <w:sz w:val="24"/>
          <w:szCs w:val="24"/>
          <w:lang w:eastAsia="ru-RU" w:bidi="ru-RU"/>
        </w:rPr>
        <w:t>Национальные исследования качества образования (НИКО)</w:t>
      </w:r>
    </w:p>
    <w:p w:rsidR="003A4073" w:rsidRPr="00DA6683" w:rsidRDefault="00BB6AA5" w:rsidP="00DA6683">
      <w:pPr>
        <w:widowControl w:val="0"/>
        <w:spacing w:after="0" w:line="254" w:lineRule="auto"/>
        <w:ind w:firstLine="780"/>
        <w:jc w:val="both"/>
        <w:rPr>
          <w:rFonts w:ascii="Times New Roman" w:eastAsia="Times New Roman" w:hAnsi="Times New Roman" w:cs="Times New Roman"/>
          <w:iCs/>
          <w:sz w:val="24"/>
          <w:szCs w:val="24"/>
          <w:lang w:eastAsia="ru-RU" w:bidi="ru-RU"/>
        </w:rPr>
      </w:pPr>
      <w:r w:rsidRPr="00DA6683">
        <w:rPr>
          <w:rFonts w:ascii="Times New Roman" w:eastAsia="Times New Roman" w:hAnsi="Times New Roman" w:cs="Times New Roman"/>
          <w:iCs/>
          <w:sz w:val="24"/>
          <w:szCs w:val="24"/>
          <w:lang w:eastAsia="ru-RU" w:bidi="ru-RU"/>
        </w:rPr>
        <w:t>Всероссийские проверочные работы (ВПР)</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Единый государственный экзамен (ЕГЭ)</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Основной государственный экзамен (ОГЭ)</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Мониторинг системы образования</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Исследования компетенций учителей</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Всероссийская олимпиада школьников, предметные олимпиады</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Региональный уровень:</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Процедуры государственной регламентации образовательной деятельности</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Мониторинги системы образования</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Региональный этап Всероссийской олимпиады школьников</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Региональные диагностические работы (предметные и метапредметные)</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Анализ региональных баз данных и статистических показателей</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Оценка результатов образовательного процесса в рамках государственного контроля качества образования и государственной аккредитации образовательных организаций</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Независимая оценка качества условий образовательной деятельности</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Оценка удовлетворенности получателей образовательных услуг</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Анализ инновационной деятельности</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Олимпиады и конкурсы школьников</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Аттестация педагогических кадров</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Профессиональные конкурсы</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Мониторинг эффективности руководителей образовательных организаций</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Мониторинг качества системы повышения квалификации</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Социологические исследования и опросы</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Комплексные и тематические исследования</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 xml:space="preserve">Анализ результатов </w:t>
      </w:r>
      <w:proofErr w:type="spellStart"/>
      <w:r w:rsidRPr="00DA6683">
        <w:rPr>
          <w:rFonts w:ascii="Times New Roman" w:eastAsia="Times New Roman" w:hAnsi="Times New Roman" w:cs="Times New Roman"/>
          <w:sz w:val="24"/>
          <w:szCs w:val="24"/>
          <w:lang w:eastAsia="ru-RU" w:bidi="ru-RU"/>
        </w:rPr>
        <w:t>самообследований</w:t>
      </w:r>
      <w:proofErr w:type="spellEnd"/>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Адресные районные диагностические работы</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Муниципальные олимпиады и конкурсы</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Контекстный анализ результатов оценочных процедур, организованных на федеральном и региональном уровнях</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Анализ условий деятельности образовательных организаций</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Анкетирования и опросы</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Аттестация кадров</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Образовательная организация:</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 xml:space="preserve">Текущее оценивание </w:t>
      </w:r>
      <w:proofErr w:type="gramStart"/>
      <w:r w:rsidRPr="00DA6683">
        <w:rPr>
          <w:rFonts w:ascii="Times New Roman" w:eastAsia="Times New Roman" w:hAnsi="Times New Roman" w:cs="Times New Roman"/>
          <w:sz w:val="24"/>
          <w:szCs w:val="24"/>
          <w:lang w:eastAsia="ru-RU" w:bidi="ru-RU"/>
        </w:rPr>
        <w:t>обучающихся</w:t>
      </w:r>
      <w:proofErr w:type="gramEnd"/>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 xml:space="preserve">Итоговое оценивание </w:t>
      </w:r>
      <w:proofErr w:type="gramStart"/>
      <w:r w:rsidRPr="00DA6683">
        <w:rPr>
          <w:rFonts w:ascii="Times New Roman" w:eastAsia="Times New Roman" w:hAnsi="Times New Roman" w:cs="Times New Roman"/>
          <w:sz w:val="24"/>
          <w:szCs w:val="24"/>
          <w:lang w:eastAsia="ru-RU" w:bidi="ru-RU"/>
        </w:rPr>
        <w:t>обучающихся</w:t>
      </w:r>
      <w:proofErr w:type="gramEnd"/>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proofErr w:type="spellStart"/>
      <w:r w:rsidRPr="00DA6683">
        <w:rPr>
          <w:rFonts w:ascii="Times New Roman" w:eastAsia="Times New Roman" w:hAnsi="Times New Roman" w:cs="Times New Roman"/>
          <w:sz w:val="24"/>
          <w:szCs w:val="24"/>
          <w:lang w:eastAsia="ru-RU" w:bidi="ru-RU"/>
        </w:rPr>
        <w:t>Самообследование</w:t>
      </w:r>
      <w:proofErr w:type="spellEnd"/>
    </w:p>
    <w:p w:rsidR="00BB6AA5" w:rsidRPr="00DA6683" w:rsidRDefault="00DA6683"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Внутри школьные</w:t>
      </w:r>
      <w:r w:rsidR="00BB6AA5" w:rsidRPr="00DA6683">
        <w:rPr>
          <w:rFonts w:ascii="Times New Roman" w:eastAsia="Times New Roman" w:hAnsi="Times New Roman" w:cs="Times New Roman"/>
          <w:sz w:val="24"/>
          <w:szCs w:val="24"/>
          <w:lang w:eastAsia="ru-RU" w:bidi="ru-RU"/>
        </w:rPr>
        <w:t xml:space="preserve"> мониторинги</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Портфолио обучающихся и педагогов</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Внутренняя оценка условий образовательной деятельности</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Независимые оценочные процедуры</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Опросы и анкетирования</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Аттестация кадров</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Информация, полученная в результате вышеуказанных процедур, подлежит анализу и интерпретации для принятия управленческих решений, формирования адресных рекомендаций, актуализации программ повышения квалификации педагогических работников</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proofErr w:type="gramStart"/>
      <w:r w:rsidRPr="00DA6683">
        <w:rPr>
          <w:rFonts w:ascii="Times New Roman" w:eastAsia="Times New Roman" w:hAnsi="Times New Roman" w:cs="Times New Roman"/>
          <w:sz w:val="24"/>
          <w:szCs w:val="24"/>
          <w:lang w:eastAsia="ru-RU" w:bidi="ru-RU"/>
        </w:rPr>
        <w:t>Информация, полученная в результате вышеуказанных процедур является</w:t>
      </w:r>
      <w:proofErr w:type="gramEnd"/>
      <w:r w:rsidRPr="00DA6683">
        <w:rPr>
          <w:rFonts w:ascii="Times New Roman" w:eastAsia="Times New Roman" w:hAnsi="Times New Roman" w:cs="Times New Roman"/>
          <w:sz w:val="24"/>
          <w:szCs w:val="24"/>
          <w:lang w:eastAsia="ru-RU" w:bidi="ru-RU"/>
        </w:rPr>
        <w:t xml:space="preserve"> открытой, доводится до сведения педагогического сообщества и участников образовательного процесса и наряду с адресными рекомендациями и управленческими решениями, выработанными на основе ее интерпретации и анализа призвана способствовать формированию у ^/частников</w:t>
      </w:r>
    </w:p>
    <w:p w:rsidR="00BB6AA5" w:rsidRPr="00DA668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12. Систем я оценки функциональной грамотности</w:t>
      </w:r>
    </w:p>
    <w:p w:rsidR="003A4073" w:rsidRPr="003A4073" w:rsidRDefault="00BB6AA5" w:rsidP="00DA6683">
      <w:pPr>
        <w:widowControl w:val="0"/>
        <w:spacing w:after="0" w:line="254" w:lineRule="auto"/>
        <w:jc w:val="both"/>
        <w:rPr>
          <w:rFonts w:ascii="Times New Roman" w:eastAsia="Times New Roman" w:hAnsi="Times New Roman" w:cs="Times New Roman"/>
          <w:sz w:val="24"/>
          <w:szCs w:val="24"/>
          <w:lang w:eastAsia="ru-RU" w:bidi="ru-RU"/>
        </w:rPr>
      </w:pPr>
      <w:r w:rsidRPr="00DA6683">
        <w:rPr>
          <w:rFonts w:ascii="Times New Roman" w:eastAsia="Times New Roman" w:hAnsi="Times New Roman" w:cs="Times New Roman"/>
          <w:sz w:val="24"/>
          <w:szCs w:val="24"/>
          <w:lang w:eastAsia="ru-RU" w:bidi="ru-RU"/>
        </w:rPr>
        <w:t>Формирование функциональной грамотности - одна из основных задач ФГОС общего образования.</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Функциональная грамотность - способность человека вступать в отношения с внешней средой и максимально быстро адаптироваться и функционировать в ней. В отличие от элементарной грамотности как способности личности читать, понимать, составлять короткие тексты и осуществлять простейшие арифметические действия. Функциональная грамотность есть уровень знаний, умений и навыков, обеспечивающий нормальное функционирование личности в системе социальных отношений, который считается минимально необходимым для осуществления жизнедеятельности личности в конкретной культурной среде.</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Основные формы функциональной грамотности:</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Математическая грамотность</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Читательская грамотность</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Естественнонаучная грамотность</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Финансовая грамотность</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Глобальные компетенции</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Креативное мышление</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Основные критерии отбора заданий для формирования и оценки функциональной грамотности:</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наличие ситуационной значимости контекста;</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необходимость перевода условий задачи, сформулированных с помощью обыденного языка на язык предметной области;</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новизна формулировки задачи, неопределенность в способах решения.</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Особенности заданий для оценки функциональной грамотности:</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Задача, поставленная вне предм</w:t>
      </w:r>
      <w:r w:rsidR="00DA6683">
        <w:rPr>
          <w:rFonts w:ascii="Times New Roman" w:hAnsi="Times New Roman" w:cs="Times New Roman"/>
          <w:sz w:val="24"/>
          <w:szCs w:val="24"/>
        </w:rPr>
        <w:t>етной области и решаемая с помощью</w:t>
      </w:r>
      <w:r w:rsidRPr="00DA6683">
        <w:rPr>
          <w:rFonts w:ascii="Times New Roman" w:hAnsi="Times New Roman" w:cs="Times New Roman"/>
          <w:sz w:val="24"/>
          <w:szCs w:val="24"/>
        </w:rPr>
        <w:t xml:space="preserve"> предметных знаний, например, по математике</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В каждом из заданий описываются жизненная ситуация, как правило, близкая понятная учащемуся</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 xml:space="preserve">Контекст заданий близок к проблемным ситуациям, возникающим в </w:t>
      </w:r>
      <w:proofErr w:type="gramStart"/>
      <w:r w:rsidRPr="00DA6683">
        <w:rPr>
          <w:rFonts w:ascii="Times New Roman" w:hAnsi="Times New Roman" w:cs="Times New Roman"/>
          <w:sz w:val="24"/>
          <w:szCs w:val="24"/>
        </w:rPr>
        <w:t>п</w:t>
      </w:r>
      <w:proofErr w:type="gramEnd"/>
      <w:r w:rsidRPr="00DA6683">
        <w:rPr>
          <w:rFonts w:ascii="Times New Roman" w:hAnsi="Times New Roman" w:cs="Times New Roman"/>
          <w:sz w:val="24"/>
          <w:szCs w:val="24"/>
        </w:rPr>
        <w:t xml:space="preserve"> с вседневной жизни</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Ситуация требует осознанного выбора модели поведения</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Вопросы изложены простым, ясным языком и, как правило, немногословны</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Требуют перевода с обыденного языка на язык предметной области (математики, физики и др.)</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Используются иллюстрации: рисунки, таблицы</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Механизмы эффективного проведения мониторинга формирования и оценки функциональной грамотности:</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добровольность участия регионов и образовательных организаций («мягкий мониторинг»);</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доступность материалов;</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научно-методическое сопровождение;</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компьютерный форм</w:t>
      </w:r>
      <w:r w:rsidR="00DA6683">
        <w:rPr>
          <w:rFonts w:ascii="Times New Roman" w:hAnsi="Times New Roman" w:cs="Times New Roman"/>
          <w:sz w:val="24"/>
          <w:szCs w:val="24"/>
        </w:rPr>
        <w:t>ат материалов и процедур монито</w:t>
      </w:r>
      <w:r w:rsidRPr="00DA6683">
        <w:rPr>
          <w:rFonts w:ascii="Times New Roman" w:hAnsi="Times New Roman" w:cs="Times New Roman"/>
          <w:sz w:val="24"/>
          <w:szCs w:val="24"/>
        </w:rPr>
        <w:t>ринга.</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Основные этапы мониторинга формирования и оценки функциональной грамотности:</w:t>
      </w:r>
    </w:p>
    <w:p w:rsidR="00BB6AA5" w:rsidRPr="00DA6683" w:rsidRDefault="00E60D42"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 xml:space="preserve">1. </w:t>
      </w:r>
      <w:r w:rsidR="00BB6AA5" w:rsidRPr="00DA6683">
        <w:rPr>
          <w:rFonts w:ascii="Times New Roman" w:hAnsi="Times New Roman" w:cs="Times New Roman"/>
          <w:sz w:val="24"/>
          <w:szCs w:val="24"/>
        </w:rPr>
        <w:t>Разработка материалов</w:t>
      </w:r>
    </w:p>
    <w:p w:rsidR="00BB6AA5" w:rsidRPr="00DA6683" w:rsidRDefault="00E60D42"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 xml:space="preserve">2. </w:t>
      </w:r>
      <w:r w:rsidR="00BB6AA5" w:rsidRPr="00DA6683">
        <w:rPr>
          <w:rFonts w:ascii="Times New Roman" w:hAnsi="Times New Roman" w:cs="Times New Roman"/>
          <w:sz w:val="24"/>
          <w:szCs w:val="24"/>
        </w:rPr>
        <w:t>Апробация</w:t>
      </w:r>
    </w:p>
    <w:p w:rsidR="00BB6AA5" w:rsidRPr="00DA6683" w:rsidRDefault="00E60D42"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 xml:space="preserve">3. </w:t>
      </w:r>
      <w:r w:rsidR="00BB6AA5" w:rsidRPr="00DA6683">
        <w:rPr>
          <w:rFonts w:ascii="Times New Roman" w:hAnsi="Times New Roman" w:cs="Times New Roman"/>
          <w:sz w:val="24"/>
          <w:szCs w:val="24"/>
        </w:rPr>
        <w:t>Масштабный мониторинг</w:t>
      </w:r>
    </w:p>
    <w:p w:rsidR="00BB6AA5" w:rsidRPr="00DA6683" w:rsidRDefault="00E60D42"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13. Систе</w:t>
      </w:r>
      <w:r w:rsidR="00BB6AA5" w:rsidRPr="00DA6683">
        <w:rPr>
          <w:rFonts w:ascii="Times New Roman" w:hAnsi="Times New Roman" w:cs="Times New Roman"/>
          <w:sz w:val="24"/>
          <w:szCs w:val="24"/>
        </w:rPr>
        <w:t>ма оценки качества образовательной деятельности, реализующей адаптированную образовательную программу для детей с ограниченными возможностями здоровья</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 xml:space="preserve">Содержание общего образования и условия организации </w:t>
      </w:r>
      <w:proofErr w:type="gramStart"/>
      <w:r w:rsidRPr="00DA6683">
        <w:rPr>
          <w:rFonts w:ascii="Times New Roman" w:hAnsi="Times New Roman" w:cs="Times New Roman"/>
          <w:sz w:val="24"/>
          <w:szCs w:val="24"/>
        </w:rPr>
        <w:t>обучения</w:t>
      </w:r>
      <w:proofErr w:type="gramEnd"/>
      <w:r w:rsidRPr="00DA6683">
        <w:rPr>
          <w:rFonts w:ascii="Times New Roman" w:hAnsi="Times New Roman" w:cs="Times New Roman"/>
          <w:sz w:val="24"/>
          <w:szCs w:val="24"/>
        </w:rPr>
        <w:t xml:space="preserve"> учащихся с ограниченными возможностями здоровья (далее-ОВЗ) определяются адаптированной общеобразовательной программой, а для инвалидов в соответствии с индивидуальной программой реабилитации инвалидов.</w:t>
      </w:r>
    </w:p>
    <w:p w:rsidR="00CC26C2"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 xml:space="preserve">Для получения без дискриминации качественного образования лицами с ограниченными </w:t>
      </w:r>
      <w:r w:rsidR="00DA6683" w:rsidRPr="00DA6683">
        <w:rPr>
          <w:rFonts w:ascii="Times New Roman" w:hAnsi="Times New Roman" w:cs="Times New Roman"/>
          <w:sz w:val="24"/>
          <w:szCs w:val="24"/>
        </w:rPr>
        <w:t>возможностями</w:t>
      </w:r>
      <w:r w:rsidRPr="00DA6683">
        <w:rPr>
          <w:rFonts w:ascii="Times New Roman" w:hAnsi="Times New Roman" w:cs="Times New Roman"/>
          <w:sz w:val="24"/>
          <w:szCs w:val="24"/>
        </w:rPr>
        <w:t xml:space="preserve"> здоровья, создаются:</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необходимые условия для коррекции нарушений развития и социальной адаптации, оказания ранней коррекционной помощи н</w:t>
      </w:r>
      <w:r w:rsidR="00E60D42" w:rsidRPr="00DA6683">
        <w:rPr>
          <w:rFonts w:ascii="Times New Roman" w:hAnsi="Times New Roman" w:cs="Times New Roman"/>
          <w:sz w:val="24"/>
          <w:szCs w:val="24"/>
        </w:rPr>
        <w:t>а основе специальных педагогическ</w:t>
      </w:r>
      <w:r w:rsidRPr="00DA6683">
        <w:rPr>
          <w:rFonts w:ascii="Times New Roman" w:hAnsi="Times New Roman" w:cs="Times New Roman"/>
          <w:sz w:val="24"/>
          <w:szCs w:val="24"/>
        </w:rPr>
        <w:t>их подходов и наиболее подходящих для этих лиц языков, методов и способов общения;</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(далее - ОВЗ).</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Выделяются следующие критерии оценки качества образовательной деятельности, реализующей адаптированную образовательную программу для детей с ОВЗ:</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1.</w:t>
      </w:r>
      <w:r w:rsidRPr="00DA6683">
        <w:rPr>
          <w:rFonts w:ascii="Times New Roman" w:hAnsi="Times New Roman" w:cs="Times New Roman"/>
          <w:sz w:val="24"/>
          <w:szCs w:val="24"/>
        </w:rPr>
        <w:tab/>
        <w:t>«Оценка соответствия адаптированной образовательной программы требованиям ФГОС»;</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2.</w:t>
      </w:r>
      <w:r w:rsidRPr="00DA6683">
        <w:rPr>
          <w:rFonts w:ascii="Times New Roman" w:hAnsi="Times New Roman" w:cs="Times New Roman"/>
          <w:sz w:val="24"/>
          <w:szCs w:val="24"/>
        </w:rPr>
        <w:tab/>
        <w:t>«Оценка организационных аспектов реализации адаптированной образовательной программы»;</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3.</w:t>
      </w:r>
      <w:r w:rsidRPr="00DA6683">
        <w:rPr>
          <w:rFonts w:ascii="Times New Roman" w:hAnsi="Times New Roman" w:cs="Times New Roman"/>
          <w:sz w:val="24"/>
          <w:szCs w:val="24"/>
        </w:rPr>
        <w:tab/>
        <w:t>«Оценка методик и технологий реализации адаптированной образовательной</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4.</w:t>
      </w:r>
      <w:r w:rsidRPr="00DA6683">
        <w:rPr>
          <w:rFonts w:ascii="Times New Roman" w:hAnsi="Times New Roman" w:cs="Times New Roman"/>
          <w:sz w:val="24"/>
          <w:szCs w:val="24"/>
        </w:rPr>
        <w:tab/>
        <w:t>«Оценка методического обеспечения реализации адаптированной образовательной программы»;</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5.</w:t>
      </w:r>
      <w:r w:rsidRPr="00DA6683">
        <w:rPr>
          <w:rFonts w:ascii="Times New Roman" w:hAnsi="Times New Roman" w:cs="Times New Roman"/>
          <w:sz w:val="24"/>
          <w:szCs w:val="24"/>
        </w:rPr>
        <w:tab/>
        <w:t>«Оценка методического сопровождения реализации адаптированной образовательной программы»;</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6.</w:t>
      </w:r>
      <w:r w:rsidRPr="00DA6683">
        <w:rPr>
          <w:rFonts w:ascii="Times New Roman" w:hAnsi="Times New Roman" w:cs="Times New Roman"/>
          <w:sz w:val="24"/>
          <w:szCs w:val="24"/>
        </w:rPr>
        <w:tab/>
        <w:t xml:space="preserve">«Оценка системы специальной поддержки </w:t>
      </w:r>
      <w:r w:rsidR="00E60D42" w:rsidRPr="00DA6683">
        <w:rPr>
          <w:rFonts w:ascii="Times New Roman" w:hAnsi="Times New Roman" w:cs="Times New Roman"/>
          <w:sz w:val="24"/>
          <w:szCs w:val="24"/>
        </w:rPr>
        <w:t>освоения</w:t>
      </w:r>
      <w:r w:rsidRPr="00DA6683">
        <w:rPr>
          <w:rFonts w:ascii="Times New Roman" w:hAnsi="Times New Roman" w:cs="Times New Roman"/>
          <w:sz w:val="24"/>
          <w:szCs w:val="24"/>
        </w:rPr>
        <w:t xml:space="preserve"> основной образовательной программы детьми с ОВЗ».</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Важнейшим показателем оценки качества образования относительно легко проверяемым в процессе внешней оценки образовательной детальности, нах в отдельной организации, так и в системе образования в целом являются результаты освоения</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Результаты достижений обучающихся в освоении адаптированных образовательных программ являются так же значимыми для оценки качества образования с ОВЗ. При определении подходов к их осуществлению целесообразно опираться на следующие принципы-.</w:t>
      </w:r>
    </w:p>
    <w:p w:rsidR="00BB6AA5" w:rsidRPr="00DA6683" w:rsidRDefault="00BB6AA5" w:rsidP="00DA6683">
      <w:pPr>
        <w:spacing w:after="0"/>
        <w:ind w:firstLine="708"/>
        <w:jc w:val="both"/>
        <w:rPr>
          <w:rFonts w:ascii="Times New Roman" w:hAnsi="Times New Roman" w:cs="Times New Roman"/>
          <w:sz w:val="24"/>
          <w:szCs w:val="24"/>
        </w:rPr>
      </w:pPr>
      <w:proofErr w:type="gramStart"/>
      <w:r w:rsidRPr="00DA6683">
        <w:rPr>
          <w:rFonts w:ascii="Times New Roman" w:hAnsi="Times New Roman" w:cs="Times New Roman"/>
          <w:sz w:val="24"/>
          <w:szCs w:val="24"/>
        </w:rPr>
        <w:t>1)</w:t>
      </w:r>
      <w:r w:rsidRPr="00DA6683">
        <w:rPr>
          <w:rFonts w:ascii="Times New Roman" w:hAnsi="Times New Roman" w:cs="Times New Roman"/>
          <w:sz w:val="24"/>
          <w:szCs w:val="24"/>
        </w:rPr>
        <w:tab/>
        <w:t>комплексности оценки достижений обучающихся в освоении содержания основной образовательной программы, предполагающей оценку освоенных обучающимися академических знаний по основным образовательным областям, а также социального опыта (жизненных компетенций), необходимого для их включения во все важнейшие сферы жизни и деятельности, адекватные возрасту и возможностям развития;</w:t>
      </w:r>
      <w:proofErr w:type="gramEnd"/>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2)</w:t>
      </w:r>
      <w:r w:rsidRPr="00DA6683">
        <w:rPr>
          <w:rFonts w:ascii="Times New Roman" w:hAnsi="Times New Roman" w:cs="Times New Roman"/>
          <w:sz w:val="24"/>
          <w:szCs w:val="24"/>
        </w:rPr>
        <w:tab/>
        <w:t>дифференциации оценки достижений с учетом типологических и индивидуальных особенностей развития и образовательных потребностей обучающихся с ОВЗ;</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3)</w:t>
      </w:r>
      <w:r w:rsidRPr="00DA6683">
        <w:rPr>
          <w:rFonts w:ascii="Times New Roman" w:hAnsi="Times New Roman" w:cs="Times New Roman"/>
          <w:sz w:val="24"/>
          <w:szCs w:val="24"/>
        </w:rPr>
        <w:tab/>
        <w:t>динамичности оценки достижений в освоении обучающимися содержания основной образовательной программы, предполагающей изучение изменений его психического и социального развития, индивидуальных способностей и возможностей;</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4)</w:t>
      </w:r>
      <w:r w:rsidRPr="00DA6683">
        <w:rPr>
          <w:rFonts w:ascii="Times New Roman" w:hAnsi="Times New Roman" w:cs="Times New Roman"/>
          <w:sz w:val="24"/>
          <w:szCs w:val="24"/>
        </w:rPr>
        <w:tab/>
        <w:t xml:space="preserve">единства параметров, критериев и инструментария оценки достижений в освоении </w:t>
      </w:r>
      <w:proofErr w:type="gramStart"/>
      <w:r w:rsidRPr="00DA6683">
        <w:rPr>
          <w:rFonts w:ascii="Times New Roman" w:hAnsi="Times New Roman" w:cs="Times New Roman"/>
          <w:sz w:val="24"/>
          <w:szCs w:val="24"/>
        </w:rPr>
        <w:t>обучающимися</w:t>
      </w:r>
      <w:proofErr w:type="gramEnd"/>
      <w:r w:rsidRPr="00DA6683">
        <w:rPr>
          <w:rFonts w:ascii="Times New Roman" w:hAnsi="Times New Roman" w:cs="Times New Roman"/>
          <w:sz w:val="24"/>
          <w:szCs w:val="24"/>
        </w:rPr>
        <w:t xml:space="preserve"> содержания адаптированной образовательной программы, что сможет обеспечить объективность оценки достижений обучающихся в разных об</w:t>
      </w:r>
      <w:r w:rsidR="00E60D42" w:rsidRPr="00DA6683">
        <w:rPr>
          <w:rFonts w:ascii="Times New Roman" w:hAnsi="Times New Roman" w:cs="Times New Roman"/>
          <w:sz w:val="24"/>
          <w:szCs w:val="24"/>
        </w:rPr>
        <w:t>разовательных организациях.</w:t>
      </w:r>
      <w:r w:rsidR="00E60D42" w:rsidRPr="00DA6683">
        <w:rPr>
          <w:rFonts w:ascii="Times New Roman" w:hAnsi="Times New Roman" w:cs="Times New Roman"/>
          <w:sz w:val="24"/>
          <w:szCs w:val="24"/>
        </w:rPr>
        <w:tab/>
        <w:t xml:space="preserve">Для </w:t>
      </w:r>
      <w:r w:rsidRPr="00DA6683">
        <w:rPr>
          <w:rFonts w:ascii="Times New Roman" w:hAnsi="Times New Roman" w:cs="Times New Roman"/>
          <w:sz w:val="24"/>
          <w:szCs w:val="24"/>
        </w:rPr>
        <w:t>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w:t>
      </w:r>
      <w:r w:rsidR="00E60D42" w:rsidRPr="00DA6683">
        <w:rPr>
          <w:rFonts w:ascii="Times New Roman" w:hAnsi="Times New Roman" w:cs="Times New Roman"/>
          <w:sz w:val="24"/>
          <w:szCs w:val="24"/>
        </w:rPr>
        <w:t>х) процесса осуществления оценки</w:t>
      </w:r>
      <w:r w:rsidRPr="00DA6683">
        <w:rPr>
          <w:rFonts w:ascii="Times New Roman" w:hAnsi="Times New Roman" w:cs="Times New Roman"/>
          <w:sz w:val="24"/>
          <w:szCs w:val="24"/>
        </w:rPr>
        <w:t xml:space="preserve"> достижений</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В соответствии с ФГОС для всех групп детей с ОВЗ основными направлениями оценки достижений обучающихся с ОВЗ являются:</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оценка академических знаний;</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оценка социального опыта (жизненной компетенции).</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Комплексная оценка результатов освоения учащимися с ОВЗ адаптированной образовательной программы может быть обеспечена двумя путями:</w:t>
      </w:r>
    </w:p>
    <w:p w:rsidR="00BB6AA5" w:rsidRPr="00DA6683" w:rsidRDefault="00BB6AA5"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5)</w:t>
      </w:r>
      <w:r w:rsidRPr="00DA6683">
        <w:rPr>
          <w:rFonts w:ascii="Times New Roman" w:hAnsi="Times New Roman" w:cs="Times New Roman"/>
          <w:sz w:val="24"/>
          <w:szCs w:val="24"/>
        </w:rPr>
        <w:tab/>
        <w:t>-первых, за счет получения результатов по этим двум направлениям и последующего их обобщения их совокупности на основе коли</w:t>
      </w:r>
      <w:r w:rsidR="00E60D42" w:rsidRPr="00DA6683">
        <w:rPr>
          <w:rFonts w:ascii="Times New Roman" w:hAnsi="Times New Roman" w:cs="Times New Roman"/>
          <w:sz w:val="24"/>
          <w:szCs w:val="24"/>
        </w:rPr>
        <w:t>чественного и качественного анали</w:t>
      </w:r>
      <w:r w:rsidRPr="00DA6683">
        <w:rPr>
          <w:rFonts w:ascii="Times New Roman" w:hAnsi="Times New Roman" w:cs="Times New Roman"/>
          <w:sz w:val="24"/>
          <w:szCs w:val="24"/>
        </w:rPr>
        <w:t>за;</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во-вторых, за счет разработки интегративных показателей оценки результатов одновременно по обоим направлениям. В качестве таких показателей могут быть использованы компетенции, которые означают готовность к чему-либо, способность что-то решать, на основе использования имеющихся знаний, опыта их применения, способов деятельности и</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Использование этих двух путей возможно при оценке результатов обучающихся, осваивающих разные варианты содержания образования, предложенные в тексте ФГОС: первый, второй, третий или четвертый. Однако их применение требует разработки комплекса методических материалов, в которых были бы прописаны критерии и процедуры оценки, средства их осуществления, методы обработки, интерпретации и представления.</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14.Система оценки качества дошкольного образования</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 xml:space="preserve">Целью системы оценки качества дошкольного образования является сбор, обобщение, анализ информации о состоянии системы дошкольного образования и основных показателях ее </w:t>
      </w:r>
      <w:proofErr w:type="gramStart"/>
      <w:r w:rsidRPr="00DA6683">
        <w:rPr>
          <w:rFonts w:ascii="Times New Roman" w:hAnsi="Times New Roman" w:cs="Times New Roman"/>
          <w:sz w:val="24"/>
          <w:szCs w:val="24"/>
        </w:rPr>
        <w:t>функционирования дам определения тенденций развития системы образования</w:t>
      </w:r>
      <w:proofErr w:type="gramEnd"/>
      <w:r w:rsidRPr="00DA6683">
        <w:rPr>
          <w:rFonts w:ascii="Times New Roman" w:hAnsi="Times New Roman" w:cs="Times New Roman"/>
          <w:sz w:val="24"/>
          <w:szCs w:val="24"/>
        </w:rPr>
        <w:t xml:space="preserve"> в дошкольном учреждении, принятия обоснованных управленческих решений по достижению качественного образования.</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В основу системы оценки качества образования положены следующие принципы:</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объективности, достоверности, полноты и системности информации о качестве</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реалистичности требований, норм и показателей качества образования, их социальной и личностной значимости, учёта индивидуальных особенностей развития отдельных воспитанников при индивидуальных показателях развития воспитанников;</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предупреждение негативных тенденций в организации образовательного процесса;</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доступность информации о состоянии и качестве образования для различных групп потребителей;</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 xml:space="preserve">осуществление прогнозирования развития важнейших процессов </w:t>
      </w:r>
      <w:proofErr w:type="gramStart"/>
      <w:r w:rsidRPr="00DA6683">
        <w:rPr>
          <w:rFonts w:ascii="Times New Roman" w:hAnsi="Times New Roman" w:cs="Times New Roman"/>
          <w:sz w:val="24"/>
          <w:szCs w:val="24"/>
        </w:rPr>
        <w:t>на</w:t>
      </w:r>
      <w:proofErr w:type="gramEnd"/>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 xml:space="preserve">Функционирование внутренней системы оценки качества дошкольного образования ориентируется на основные аспекты качества образования в соответствии с ФГОС </w:t>
      </w:r>
      <w:proofErr w:type="gramStart"/>
      <w:r w:rsidRPr="00DA6683">
        <w:rPr>
          <w:rFonts w:ascii="Times New Roman" w:hAnsi="Times New Roman" w:cs="Times New Roman"/>
          <w:sz w:val="24"/>
          <w:szCs w:val="24"/>
        </w:rPr>
        <w:t>ДО</w:t>
      </w:r>
      <w:proofErr w:type="gramEnd"/>
      <w:r w:rsidRPr="00DA6683">
        <w:rPr>
          <w:rFonts w:ascii="Times New Roman" w:hAnsi="Times New Roman" w:cs="Times New Roman"/>
          <w:sz w:val="24"/>
          <w:szCs w:val="24"/>
        </w:rPr>
        <w:t xml:space="preserve">: </w:t>
      </w:r>
      <w:proofErr w:type="gramStart"/>
      <w:r w:rsidRPr="00DA6683">
        <w:rPr>
          <w:rFonts w:ascii="Times New Roman" w:hAnsi="Times New Roman" w:cs="Times New Roman"/>
          <w:sz w:val="24"/>
          <w:szCs w:val="24"/>
        </w:rPr>
        <w:t>качество</w:t>
      </w:r>
      <w:proofErr w:type="gramEnd"/>
      <w:r w:rsidRPr="00DA6683">
        <w:rPr>
          <w:rFonts w:ascii="Times New Roman" w:hAnsi="Times New Roman" w:cs="Times New Roman"/>
          <w:sz w:val="24"/>
          <w:szCs w:val="24"/>
        </w:rPr>
        <w:t xml:space="preserve"> результатов, качество условий, качество организации образовательного процесса.</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 xml:space="preserve">Содержание </w:t>
      </w:r>
      <w:proofErr w:type="gramStart"/>
      <w:r w:rsidRPr="00DA6683">
        <w:rPr>
          <w:rFonts w:ascii="Times New Roman" w:hAnsi="Times New Roman" w:cs="Times New Roman"/>
          <w:sz w:val="24"/>
          <w:szCs w:val="24"/>
        </w:rPr>
        <w:t>процедуры оценки качества образовательных резул</w:t>
      </w:r>
      <w:r w:rsidR="00DA6683">
        <w:rPr>
          <w:rFonts w:ascii="Times New Roman" w:hAnsi="Times New Roman" w:cs="Times New Roman"/>
          <w:sz w:val="24"/>
          <w:szCs w:val="24"/>
        </w:rPr>
        <w:t>ьтатов</w:t>
      </w:r>
      <w:r w:rsidRPr="00DA6683">
        <w:rPr>
          <w:rFonts w:ascii="Times New Roman" w:hAnsi="Times New Roman" w:cs="Times New Roman"/>
          <w:sz w:val="24"/>
          <w:szCs w:val="24"/>
        </w:rPr>
        <w:t xml:space="preserve"> воспитанников</w:t>
      </w:r>
      <w:proofErr w:type="gramEnd"/>
      <w:r w:rsidRPr="00DA6683">
        <w:rPr>
          <w:rFonts w:ascii="Times New Roman" w:hAnsi="Times New Roman" w:cs="Times New Roman"/>
          <w:sz w:val="24"/>
          <w:szCs w:val="24"/>
        </w:rPr>
        <w:t xml:space="preserve"> включает в себя:</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промежуточный и итоговый мониторинг уровня овладения необходимыми навыками и умениями по образовательным областям;</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достижение целевых ориентиров в соответствии с возрастом детей путем показателей индивидуального развития детей.</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Качество условий реализации основной общеобразовательной программы предполагает оценку следующих элементов:</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соответствие кадровых условий обязательным требованиям основной образовательной программы дошкольного образования;</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соответствие материально-технических условий обязательным требованиям;</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соответствие финансовых условий обязательным требованиям основной образовательной программы дошкольного образования;</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учебно-методическое и информационное обеспечение реализации основной программы дошкольного образования;</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 xml:space="preserve">соответствие психолого-педагогических условий </w:t>
      </w:r>
      <w:proofErr w:type="gramStart"/>
      <w:r w:rsidRPr="00DA6683">
        <w:rPr>
          <w:rFonts w:ascii="Times New Roman" w:hAnsi="Times New Roman" w:cs="Times New Roman"/>
          <w:sz w:val="24"/>
          <w:szCs w:val="24"/>
        </w:rPr>
        <w:t>обязательным</w:t>
      </w:r>
      <w:proofErr w:type="gramEnd"/>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Качество организации учебно-воспитательного процесса, 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аттестацию педагогов;</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готовность к повышению педагогического мастерства (систематичность прохождения курсов, участие в работе территориального методического объединения и т.д.);</w:t>
      </w:r>
    </w:p>
    <w:p w:rsidR="00BB6AA5"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знание и использование современных педагогических методик и технологий;</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образовательные достижения воспитанников;</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участие в профессиональных конкурсах разного уровня</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Организационная структура, занимающаяся внутренней оценкой, экспертизой качества образования и интерпре</w:t>
      </w:r>
      <w:r w:rsidR="00E60D42" w:rsidRPr="00DA6683">
        <w:rPr>
          <w:rFonts w:ascii="Times New Roman" w:hAnsi="Times New Roman" w:cs="Times New Roman"/>
          <w:sz w:val="24"/>
          <w:szCs w:val="24"/>
        </w:rPr>
        <w:t>тацией полученных результатов, в</w:t>
      </w:r>
      <w:r w:rsidRPr="00DA6683">
        <w:rPr>
          <w:rFonts w:ascii="Times New Roman" w:hAnsi="Times New Roman" w:cs="Times New Roman"/>
          <w:sz w:val="24"/>
          <w:szCs w:val="24"/>
        </w:rPr>
        <w:t>ключает в себя администрацию дошкольного учреждения, педагогический совет, совет образовательного учреждения, временные структуры (педагогический консилиум, комиссии и др.).</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Полномочия в вопросах оценки качества образования в ДОУ определены с учетом компетенции системы оценки качества дошкольного образования, их функции в организации и проведении оценивания.</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Администрация дошкольного учреждения:</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 xml:space="preserve">формирует блок локальных актов, регулирующих функционирование дошкольного учреждения и приложений к ним, утверждает приказом </w:t>
      </w:r>
      <w:proofErr w:type="gramStart"/>
      <w:r w:rsidRPr="00DA6683">
        <w:rPr>
          <w:rFonts w:ascii="Times New Roman" w:hAnsi="Times New Roman" w:cs="Times New Roman"/>
          <w:sz w:val="24"/>
          <w:szCs w:val="24"/>
        </w:rPr>
        <w:t>заведующего</w:t>
      </w:r>
      <w:proofErr w:type="gramEnd"/>
      <w:r w:rsidRPr="00DA6683">
        <w:rPr>
          <w:rFonts w:ascii="Times New Roman" w:hAnsi="Times New Roman" w:cs="Times New Roman"/>
          <w:sz w:val="24"/>
          <w:szCs w:val="24"/>
        </w:rPr>
        <w:t xml:space="preserve"> дошкольного учреждения и контролирует их исполнение;</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разрабатывает меро</w:t>
      </w:r>
      <w:r w:rsidR="00DA6683">
        <w:rPr>
          <w:rFonts w:ascii="Times New Roman" w:hAnsi="Times New Roman" w:cs="Times New Roman"/>
          <w:sz w:val="24"/>
          <w:szCs w:val="24"/>
        </w:rPr>
        <w:t>приятия и готовит предложения, на</w:t>
      </w:r>
      <w:r w:rsidRPr="00DA6683">
        <w:rPr>
          <w:rFonts w:ascii="Times New Roman" w:hAnsi="Times New Roman" w:cs="Times New Roman"/>
          <w:sz w:val="24"/>
          <w:szCs w:val="24"/>
        </w:rPr>
        <w:t>правленные на совершенствование системы оценки качества образования ДОУ, участвует в этих мероприятиях;</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 xml:space="preserve">организует систему мониторинга качества </w:t>
      </w:r>
      <w:r w:rsidR="00DA6683" w:rsidRPr="00DA6683">
        <w:rPr>
          <w:rFonts w:ascii="Times New Roman" w:hAnsi="Times New Roman" w:cs="Times New Roman"/>
          <w:sz w:val="24"/>
          <w:szCs w:val="24"/>
        </w:rPr>
        <w:t>образования</w:t>
      </w:r>
      <w:r w:rsidRPr="00DA6683">
        <w:rPr>
          <w:rFonts w:ascii="Times New Roman" w:hAnsi="Times New Roman" w:cs="Times New Roman"/>
          <w:sz w:val="24"/>
          <w:szCs w:val="24"/>
        </w:rPr>
        <w:t xml:space="preserve"> в дошкольном учреждении, осуществляет сбор, обработку, хранение и представление информации о состоянии и динамике развития; анализирует результаты оценки качества образования на уровне дошкольного учреждения;</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обеспечивает условия для подготовки педагогов дошкольного учреждения к осуществлению контрольно-оценочных процедур;</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обеспечивает предоставление информации о качестве образования на различные уровни системы оценки качества образования; формирует информационно - аналитические материалы по результатам оценки качества образования (анализ работы дошкольного учреждения за учебный год, публичный доклад заведующего);</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принимает управленческие решения по развитию качества образования на основе анализа полученных результатов.</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Педагогический совет дошкольного учреждения:</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содействует определению стратегических направлений развития системы образования в дошкольном учреждении;</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содействует реализации принципа общественного участия в управлении образованием в дошкольном учреждении;</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инициирует и участвует в организации конкурсов педагогического мастерства;</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 xml:space="preserve">принимает участие в формировании информационных </w:t>
      </w:r>
      <w:proofErr w:type="gramStart"/>
      <w:r w:rsidRPr="00DA6683">
        <w:rPr>
          <w:rFonts w:ascii="Times New Roman" w:hAnsi="Times New Roman" w:cs="Times New Roman"/>
          <w:sz w:val="24"/>
          <w:szCs w:val="24"/>
        </w:rPr>
        <w:t>запросов основных пользователей системы оценки качества образования дошк</w:t>
      </w:r>
      <w:r w:rsidR="00E60D42" w:rsidRPr="00DA6683">
        <w:rPr>
          <w:rFonts w:ascii="Times New Roman" w:hAnsi="Times New Roman" w:cs="Times New Roman"/>
          <w:sz w:val="24"/>
          <w:szCs w:val="24"/>
        </w:rPr>
        <w:t>ольного</w:t>
      </w:r>
      <w:proofErr w:type="gramEnd"/>
      <w:r w:rsidR="00E60D42" w:rsidRPr="00DA6683">
        <w:rPr>
          <w:rFonts w:ascii="Times New Roman" w:hAnsi="Times New Roman" w:cs="Times New Roman"/>
          <w:sz w:val="24"/>
          <w:szCs w:val="24"/>
        </w:rPr>
        <w:t xml:space="preserve"> учреждена</w:t>
      </w:r>
      <w:r w:rsidRPr="00DA6683">
        <w:rPr>
          <w:rFonts w:ascii="Times New Roman" w:hAnsi="Times New Roman" w:cs="Times New Roman"/>
          <w:sz w:val="24"/>
          <w:szCs w:val="24"/>
        </w:rPr>
        <w:t>;</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принимает участие в обсуждении системы показателей, характеризующих состояние и динамику развития системы образования;</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принимает участие в экспертизе качества образовательных результатов, условий организации учебно-воспитательного процесса в дошкольном учреждении;</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принимает участие в оценке качества и результативности труда работников дошкольного учреждения,</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члены педагогического совета принимают участие в распределении выплат стимулирующего характера работникам и согласовании их распределения в порядке, устанавливаемом локальными актами дошкольного учреждения;</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содействует организации работы по повышению квалификации педагогических работников, развитию их творческих инициатив;</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принимает участие в обсуждении системы показателей, характеризующих состояние и динамику развития системы образования в дошкольном учреждении;</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заслушивает информацию и отчеты педагогических работников, доклады представителей организаций и учреждений, взаимодействующих с дошкольным учреждением, по вопросам образования и воспитания дошкольников</w:t>
      </w:r>
      <w:proofErr w:type="gramStart"/>
      <w:r w:rsidRPr="00DA6683">
        <w:rPr>
          <w:rFonts w:ascii="Times New Roman" w:hAnsi="Times New Roman" w:cs="Times New Roman"/>
          <w:sz w:val="24"/>
          <w:szCs w:val="24"/>
        </w:rPr>
        <w:t xml:space="preserve"> ,</w:t>
      </w:r>
      <w:proofErr w:type="gramEnd"/>
      <w:r w:rsidRPr="00DA6683">
        <w:rPr>
          <w:rFonts w:ascii="Times New Roman" w:hAnsi="Times New Roman" w:cs="Times New Roman"/>
          <w:sz w:val="24"/>
          <w:szCs w:val="24"/>
        </w:rPr>
        <w:t xml:space="preserve"> в том числе сообщения о проверке соблюдения санитарно-гигиенического режима в дошкольном учреждении, об охране труда,</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здоровья и жизни воспитанников и другие вопросы образовательной деятельности дошкольного учреждения.</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Временная творческая группа воспитателей и специалистов ДОУ:</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разрабатывает методики оценки качества образования;</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проводит мониторинговые и</w:t>
      </w:r>
      <w:r w:rsidR="00E60D42" w:rsidRPr="00DA6683">
        <w:rPr>
          <w:rFonts w:ascii="Times New Roman" w:hAnsi="Times New Roman" w:cs="Times New Roman"/>
          <w:sz w:val="24"/>
          <w:szCs w:val="24"/>
        </w:rPr>
        <w:t>сследования по вопросам качества</w:t>
      </w:r>
      <w:r w:rsidRPr="00DA6683">
        <w:rPr>
          <w:rFonts w:ascii="Times New Roman" w:hAnsi="Times New Roman" w:cs="Times New Roman"/>
          <w:sz w:val="24"/>
          <w:szCs w:val="24"/>
        </w:rPr>
        <w:t xml:space="preserve"> образования;</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организует систему мониторинга качества образования в ДОУ</w:t>
      </w:r>
      <w:proofErr w:type="gramStart"/>
      <w:r w:rsidRPr="00DA6683">
        <w:rPr>
          <w:rFonts w:ascii="Times New Roman" w:hAnsi="Times New Roman" w:cs="Times New Roman"/>
          <w:sz w:val="24"/>
          <w:szCs w:val="24"/>
        </w:rPr>
        <w:t xml:space="preserve"> ,</w:t>
      </w:r>
      <w:proofErr w:type="gramEnd"/>
      <w:r w:rsidRPr="00DA6683">
        <w:rPr>
          <w:rFonts w:ascii="Times New Roman" w:hAnsi="Times New Roman" w:cs="Times New Roman"/>
          <w:sz w:val="24"/>
          <w:szCs w:val="24"/>
        </w:rPr>
        <w:t xml:space="preserve"> осуществляет сбор, обработку информации о состоянии и динамике развития системы образования в ДОУ , анализирует результаты оценки качества образования;</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организует изучение информационных запросов основных, пользователей образовательными услугами и участников образовательного процесса;</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разрабатывает мероприятия и готов</w:t>
      </w:r>
      <w:r w:rsidR="00E60D42" w:rsidRPr="00DA6683">
        <w:rPr>
          <w:rFonts w:ascii="Times New Roman" w:hAnsi="Times New Roman" w:cs="Times New Roman"/>
          <w:sz w:val="24"/>
          <w:szCs w:val="24"/>
        </w:rPr>
        <w:t>ит положения, направленные на сов</w:t>
      </w:r>
      <w:r w:rsidRPr="00DA6683">
        <w:rPr>
          <w:rFonts w:ascii="Times New Roman" w:hAnsi="Times New Roman" w:cs="Times New Roman"/>
          <w:sz w:val="24"/>
          <w:szCs w:val="24"/>
        </w:rPr>
        <w:t>ершенствование системы контроля и оценки качества образования, участвуют ь этих мероприятиях;</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содействуют обновлению нормативно-правовой базы документов ДОУ, относящейся к обеспечению качества образования;</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изучает, обобщает и распространяет передовой опыт построения, организует и проводит смотры, конкурсы, ярмарки, фестивали, выставки, физкультурно-спортивные и другие мероприятия;</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принимает участие в научно-методическом сопровождении аттестации педагогических кадров;</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осуществляет экспертизу образовательных программ и парциальных программ дошкольного образования.</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 xml:space="preserve">Придание гласности результатам оценки качества образования обеспечивается путем предоставления информационных материалов для педагогических работников, воспитанников, родителей (законных представителей) и информирования общественности посредством публикаций (в </w:t>
      </w:r>
      <w:proofErr w:type="spellStart"/>
      <w:r w:rsidRPr="00DA6683">
        <w:rPr>
          <w:rFonts w:ascii="Times New Roman" w:hAnsi="Times New Roman" w:cs="Times New Roman"/>
          <w:sz w:val="24"/>
          <w:szCs w:val="24"/>
        </w:rPr>
        <w:t>т.ч</w:t>
      </w:r>
      <w:proofErr w:type="spellEnd"/>
      <w:r w:rsidRPr="00DA6683">
        <w:rPr>
          <w:rFonts w:ascii="Times New Roman" w:hAnsi="Times New Roman" w:cs="Times New Roman"/>
          <w:sz w:val="24"/>
          <w:szCs w:val="24"/>
        </w:rPr>
        <w:t>. сайт ДОУ), аналитических докладов о состоянии качества образования в ОУ.</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Итоги оценки качества образования ис</w:t>
      </w:r>
      <w:r w:rsidR="00E60D42" w:rsidRPr="00DA6683">
        <w:rPr>
          <w:rFonts w:ascii="Times New Roman" w:hAnsi="Times New Roman" w:cs="Times New Roman"/>
          <w:sz w:val="24"/>
          <w:szCs w:val="24"/>
        </w:rPr>
        <w:t>пользуются для стимулирования п</w:t>
      </w:r>
      <w:r w:rsidRPr="00DA6683">
        <w:rPr>
          <w:rFonts w:ascii="Times New Roman" w:hAnsi="Times New Roman" w:cs="Times New Roman"/>
          <w:sz w:val="24"/>
          <w:szCs w:val="24"/>
        </w:rPr>
        <w:t>едагогов ДОУ.</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15.</w:t>
      </w:r>
      <w:r w:rsidRPr="00DA6683">
        <w:rPr>
          <w:rFonts w:ascii="Times New Roman" w:hAnsi="Times New Roman" w:cs="Times New Roman"/>
          <w:sz w:val="24"/>
          <w:szCs w:val="24"/>
        </w:rPr>
        <w:tab/>
        <w:t>Использование и</w:t>
      </w:r>
      <w:r w:rsidR="00E60D42" w:rsidRPr="00DA6683">
        <w:rPr>
          <w:rFonts w:ascii="Times New Roman" w:hAnsi="Times New Roman" w:cs="Times New Roman"/>
          <w:sz w:val="24"/>
          <w:szCs w:val="24"/>
        </w:rPr>
        <w:t>нформации, полученной в рамках М</w:t>
      </w:r>
      <w:r w:rsidRPr="00DA6683">
        <w:rPr>
          <w:rFonts w:ascii="Times New Roman" w:hAnsi="Times New Roman" w:cs="Times New Roman"/>
          <w:sz w:val="24"/>
          <w:szCs w:val="24"/>
        </w:rPr>
        <w:t>СОКО</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15.1.</w:t>
      </w:r>
      <w:r w:rsidRPr="00DA6683">
        <w:rPr>
          <w:rFonts w:ascii="Times New Roman" w:hAnsi="Times New Roman" w:cs="Times New Roman"/>
          <w:sz w:val="24"/>
          <w:szCs w:val="24"/>
        </w:rPr>
        <w:tab/>
        <w:t xml:space="preserve">Результаты </w:t>
      </w:r>
      <w:r w:rsidR="00E60D42" w:rsidRPr="00DA6683">
        <w:rPr>
          <w:rFonts w:ascii="Times New Roman" w:hAnsi="Times New Roman" w:cs="Times New Roman"/>
          <w:sz w:val="24"/>
          <w:szCs w:val="24"/>
        </w:rPr>
        <w:t>М</w:t>
      </w:r>
      <w:r w:rsidRPr="00DA6683">
        <w:rPr>
          <w:rFonts w:ascii="Times New Roman" w:hAnsi="Times New Roman" w:cs="Times New Roman"/>
          <w:sz w:val="24"/>
          <w:szCs w:val="24"/>
        </w:rPr>
        <w:t>СОКО, как источник объективной и достоверной информации о качестве образования предоставляются заинтересованным в оценке качества образования сторонам:</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Правительству Республики Тыва:</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органам исполнительной власти Республики Тыва;</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органам государственно-общественного управления образованием;</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учредителям образовательных организаций и образовательным организациям различных форм собственности;</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обучающимся и их родителям (законным представителям);</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научным и методическим организациям;</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работодателям и их объединениям;</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общественным организациям (объединениям);</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средствам массовой информации;</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иным гражданам и организациям.</w:t>
      </w:r>
    </w:p>
    <w:p w:rsidR="005C26B3" w:rsidRPr="00DA6683" w:rsidRDefault="00E60D42"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15.2.</w:t>
      </w:r>
      <w:r w:rsidRPr="00DA6683">
        <w:rPr>
          <w:rFonts w:ascii="Times New Roman" w:hAnsi="Times New Roman" w:cs="Times New Roman"/>
          <w:sz w:val="24"/>
          <w:szCs w:val="24"/>
        </w:rPr>
        <w:tab/>
        <w:t>Результаты М</w:t>
      </w:r>
      <w:r w:rsidR="005C26B3" w:rsidRPr="00DA6683">
        <w:rPr>
          <w:rFonts w:ascii="Times New Roman" w:hAnsi="Times New Roman" w:cs="Times New Roman"/>
          <w:sz w:val="24"/>
          <w:szCs w:val="24"/>
        </w:rPr>
        <w:t xml:space="preserve">СОКО используются для решения управленческих задач на уровне образовательной организации, </w:t>
      </w:r>
      <w:r w:rsidRPr="00DA6683">
        <w:rPr>
          <w:rFonts w:ascii="Times New Roman" w:hAnsi="Times New Roman" w:cs="Times New Roman"/>
          <w:sz w:val="24"/>
          <w:szCs w:val="24"/>
        </w:rPr>
        <w:t>муниципальном уровне</w:t>
      </w:r>
      <w:r w:rsidR="005C26B3" w:rsidRPr="00DA6683">
        <w:rPr>
          <w:rFonts w:ascii="Times New Roman" w:hAnsi="Times New Roman" w:cs="Times New Roman"/>
          <w:sz w:val="24"/>
          <w:szCs w:val="24"/>
        </w:rPr>
        <w:t>.</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15.2.1.</w:t>
      </w:r>
      <w:r w:rsidRPr="00DA6683">
        <w:rPr>
          <w:rFonts w:ascii="Times New Roman" w:hAnsi="Times New Roman" w:cs="Times New Roman"/>
          <w:sz w:val="24"/>
          <w:szCs w:val="24"/>
        </w:rPr>
        <w:tab/>
        <w:t xml:space="preserve">На уровне образовательной организации </w:t>
      </w:r>
      <w:proofErr w:type="gramStart"/>
      <w:r w:rsidRPr="00DA6683">
        <w:rPr>
          <w:rFonts w:ascii="Times New Roman" w:hAnsi="Times New Roman" w:cs="Times New Roman"/>
          <w:sz w:val="24"/>
          <w:szCs w:val="24"/>
        </w:rPr>
        <w:t>для</w:t>
      </w:r>
      <w:proofErr w:type="gramEnd"/>
      <w:r w:rsidRPr="00DA6683">
        <w:rPr>
          <w:rFonts w:ascii="Times New Roman" w:hAnsi="Times New Roman" w:cs="Times New Roman"/>
          <w:sz w:val="24"/>
          <w:szCs w:val="24"/>
        </w:rPr>
        <w:t>:</w:t>
      </w:r>
    </w:p>
    <w:p w:rsidR="005C26B3" w:rsidRPr="00DA6683" w:rsidRDefault="00E60D42"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w:t>
      </w:r>
      <w:r w:rsidRPr="00DA6683">
        <w:rPr>
          <w:rFonts w:ascii="Times New Roman" w:hAnsi="Times New Roman" w:cs="Times New Roman"/>
          <w:sz w:val="24"/>
          <w:szCs w:val="24"/>
        </w:rPr>
        <w:tab/>
        <w:t>ин</w:t>
      </w:r>
      <w:r w:rsidR="005C26B3" w:rsidRPr="00DA6683">
        <w:rPr>
          <w:rFonts w:ascii="Times New Roman" w:hAnsi="Times New Roman" w:cs="Times New Roman"/>
          <w:sz w:val="24"/>
          <w:szCs w:val="24"/>
        </w:rPr>
        <w:t>формирования обучающегося, его родителей, педагогов о результатах текущего оценивания и промежуточной аттестации, государственной итоговой аттестации;</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разработки программ и планов адресной помощи обучающимся и группам обучающихся; поиска и развития талантов, планирования работы по профориентации.</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разработки/корректировки программ развития и образовательных программ, индивидуальных траекторий развития обучающихся:</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анализа качества работы и эффективности деятельности педагогических работников, формирования индивидуальных траекторий повышения квалификации и системы стимулирования работников образовательных организаций;</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подготовки программ и планов повышения квалификации педагогического коллектива и индивидуальных планов развития педагогов;</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планирования работы методических объединений;</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проведения самообследования и подготовки публичных отчетов;</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оптимизации инфраструктуры и системы управления;</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планирования внутреннего контроля.</w:t>
      </w:r>
    </w:p>
    <w:p w:rsidR="005C26B3" w:rsidRPr="00DA6683" w:rsidRDefault="00E60D42"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15.2.2. На уровне муни</w:t>
      </w:r>
      <w:r w:rsidR="005C26B3" w:rsidRPr="00DA6683">
        <w:rPr>
          <w:rFonts w:ascii="Times New Roman" w:hAnsi="Times New Roman" w:cs="Times New Roman"/>
          <w:sz w:val="24"/>
          <w:szCs w:val="24"/>
        </w:rPr>
        <w:t>ципально</w:t>
      </w:r>
      <w:r w:rsidRPr="00DA6683">
        <w:rPr>
          <w:rFonts w:ascii="Times New Roman" w:hAnsi="Times New Roman" w:cs="Times New Roman"/>
          <w:sz w:val="24"/>
          <w:szCs w:val="24"/>
        </w:rPr>
        <w:t>г</w:t>
      </w:r>
      <w:r w:rsidR="005C26B3" w:rsidRPr="00DA6683">
        <w:rPr>
          <w:rFonts w:ascii="Times New Roman" w:hAnsi="Times New Roman" w:cs="Times New Roman"/>
          <w:sz w:val="24"/>
          <w:szCs w:val="24"/>
        </w:rPr>
        <w:t xml:space="preserve">о образования </w:t>
      </w:r>
      <w:proofErr w:type="gramStart"/>
      <w:r w:rsidR="005C26B3" w:rsidRPr="00DA6683">
        <w:rPr>
          <w:rFonts w:ascii="Times New Roman" w:hAnsi="Times New Roman" w:cs="Times New Roman"/>
          <w:sz w:val="24"/>
          <w:szCs w:val="24"/>
        </w:rPr>
        <w:t>для</w:t>
      </w:r>
      <w:proofErr w:type="gramEnd"/>
      <w:r w:rsidR="005C26B3" w:rsidRPr="00DA6683">
        <w:rPr>
          <w:rFonts w:ascii="Times New Roman" w:hAnsi="Times New Roman" w:cs="Times New Roman"/>
          <w:sz w:val="24"/>
          <w:szCs w:val="24"/>
        </w:rPr>
        <w:t>:</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информирования граждан о качестве образования;</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разработки программ и планов адре</w:t>
      </w:r>
      <w:r w:rsidR="00E60D42" w:rsidRPr="00DA6683">
        <w:rPr>
          <w:rFonts w:ascii="Times New Roman" w:hAnsi="Times New Roman" w:cs="Times New Roman"/>
          <w:sz w:val="24"/>
          <w:szCs w:val="24"/>
        </w:rPr>
        <w:t>сной помощи обучающимся и групп</w:t>
      </w:r>
      <w:r w:rsidRPr="00DA6683">
        <w:rPr>
          <w:rFonts w:ascii="Times New Roman" w:hAnsi="Times New Roman" w:cs="Times New Roman"/>
          <w:sz w:val="24"/>
          <w:szCs w:val="24"/>
        </w:rPr>
        <w:t>ам обучающихся, образовательным организациям;</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поиска и развития талантов, планирования работы по профориентации в районе.</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разработки государст</w:t>
      </w:r>
      <w:r w:rsidR="00E60D42" w:rsidRPr="00DA6683">
        <w:rPr>
          <w:rFonts w:ascii="Times New Roman" w:hAnsi="Times New Roman" w:cs="Times New Roman"/>
          <w:sz w:val="24"/>
          <w:szCs w:val="24"/>
        </w:rPr>
        <w:t xml:space="preserve">венного задания образовательным, организациям </w:t>
      </w:r>
      <w:r w:rsidRPr="00DA6683">
        <w:rPr>
          <w:rFonts w:ascii="Times New Roman" w:hAnsi="Times New Roman" w:cs="Times New Roman"/>
          <w:sz w:val="24"/>
          <w:szCs w:val="24"/>
        </w:rPr>
        <w:t>по предоставлению образовательных услуг;</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подготовки аналитических и публичных отчетов, программ развития;</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стимулирования руководителей образовательных учреждений;</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 xml:space="preserve">оценки </w:t>
      </w:r>
      <w:proofErr w:type="gramStart"/>
      <w:r w:rsidRPr="00DA6683">
        <w:rPr>
          <w:rFonts w:ascii="Times New Roman" w:hAnsi="Times New Roman" w:cs="Times New Roman"/>
          <w:sz w:val="24"/>
          <w:szCs w:val="24"/>
        </w:rPr>
        <w:t>эффективности реализации районной программы развития образования</w:t>
      </w:r>
      <w:proofErr w:type="gramEnd"/>
      <w:r w:rsidRPr="00DA6683">
        <w:rPr>
          <w:rFonts w:ascii="Times New Roman" w:hAnsi="Times New Roman" w:cs="Times New Roman"/>
          <w:sz w:val="24"/>
          <w:szCs w:val="24"/>
        </w:rPr>
        <w:t>;</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распределения дополнительных средс</w:t>
      </w:r>
      <w:r w:rsidR="00E60D42" w:rsidRPr="00DA6683">
        <w:rPr>
          <w:rFonts w:ascii="Times New Roman" w:hAnsi="Times New Roman" w:cs="Times New Roman"/>
          <w:sz w:val="24"/>
          <w:szCs w:val="24"/>
        </w:rPr>
        <w:t>тв между образовательными орган</w:t>
      </w:r>
      <w:r w:rsidRPr="00DA6683">
        <w:rPr>
          <w:rFonts w:ascii="Times New Roman" w:hAnsi="Times New Roman" w:cs="Times New Roman"/>
          <w:sz w:val="24"/>
          <w:szCs w:val="24"/>
        </w:rPr>
        <w:t>изациями;</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формирования заказа на повышение квалификации;</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планирования работы районных методических объединений.</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15.3.</w:t>
      </w:r>
      <w:r w:rsidRPr="00DA6683">
        <w:rPr>
          <w:rFonts w:ascii="Times New Roman" w:hAnsi="Times New Roman" w:cs="Times New Roman"/>
          <w:sz w:val="24"/>
          <w:szCs w:val="24"/>
        </w:rPr>
        <w:tab/>
        <w:t>Отчёты муниципальных образований по оценки качества образования: являются частью регионального отчёта и передаются организации-оператору Г ЗУ «ИОКО РТ».</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15.4.</w:t>
      </w:r>
      <w:r w:rsidRPr="00DA6683">
        <w:rPr>
          <w:rFonts w:ascii="Times New Roman" w:hAnsi="Times New Roman" w:cs="Times New Roman"/>
          <w:sz w:val="24"/>
          <w:szCs w:val="24"/>
        </w:rPr>
        <w:tab/>
        <w:t xml:space="preserve">Информация общего доступа о работе и результатах </w:t>
      </w:r>
      <w:r w:rsidR="00E60D42" w:rsidRPr="00DA6683">
        <w:rPr>
          <w:rFonts w:ascii="Times New Roman" w:hAnsi="Times New Roman" w:cs="Times New Roman"/>
          <w:sz w:val="24"/>
          <w:szCs w:val="24"/>
        </w:rPr>
        <w:t>М</w:t>
      </w:r>
      <w:r w:rsidRPr="00DA6683">
        <w:rPr>
          <w:rFonts w:ascii="Times New Roman" w:hAnsi="Times New Roman" w:cs="Times New Roman"/>
          <w:sz w:val="24"/>
          <w:szCs w:val="24"/>
        </w:rPr>
        <w:t xml:space="preserve">СОКО размещается на официальных сайтах </w:t>
      </w:r>
      <w:r w:rsidR="00E60D42" w:rsidRPr="00DA6683">
        <w:rPr>
          <w:rFonts w:ascii="Times New Roman" w:hAnsi="Times New Roman" w:cs="Times New Roman"/>
          <w:sz w:val="24"/>
          <w:szCs w:val="24"/>
        </w:rPr>
        <w:t xml:space="preserve">Управления образования, администрации </w:t>
      </w:r>
      <w:r w:rsidR="0065316E">
        <w:rPr>
          <w:rFonts w:ascii="Times New Roman" w:hAnsi="Times New Roman" w:cs="Times New Roman"/>
          <w:sz w:val="24"/>
          <w:szCs w:val="24"/>
        </w:rPr>
        <w:t>Дзун-Хемчикского</w:t>
      </w:r>
      <w:r w:rsidR="00E60D42" w:rsidRPr="00DA6683">
        <w:rPr>
          <w:rFonts w:ascii="Times New Roman" w:hAnsi="Times New Roman" w:cs="Times New Roman"/>
          <w:sz w:val="24"/>
          <w:szCs w:val="24"/>
        </w:rPr>
        <w:t xml:space="preserve"> кожууна.</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15.5.</w:t>
      </w:r>
      <w:r w:rsidRPr="00DA6683">
        <w:rPr>
          <w:rFonts w:ascii="Times New Roman" w:hAnsi="Times New Roman" w:cs="Times New Roman"/>
          <w:sz w:val="24"/>
          <w:szCs w:val="24"/>
        </w:rPr>
        <w:tab/>
        <w:t xml:space="preserve">Информирование заинтересованных сторон о качестве образования в </w:t>
      </w:r>
      <w:r w:rsidR="0065316E">
        <w:rPr>
          <w:rFonts w:ascii="Times New Roman" w:hAnsi="Times New Roman" w:cs="Times New Roman"/>
          <w:sz w:val="24"/>
          <w:szCs w:val="24"/>
        </w:rPr>
        <w:t>Дзун-Хемчикском</w:t>
      </w:r>
      <w:r w:rsidR="00E60D42" w:rsidRPr="00DA6683">
        <w:rPr>
          <w:rFonts w:ascii="Times New Roman" w:hAnsi="Times New Roman" w:cs="Times New Roman"/>
          <w:sz w:val="24"/>
          <w:szCs w:val="24"/>
        </w:rPr>
        <w:t xml:space="preserve"> кожууне</w:t>
      </w:r>
      <w:r w:rsidRPr="00DA6683">
        <w:rPr>
          <w:rFonts w:ascii="Times New Roman" w:hAnsi="Times New Roman" w:cs="Times New Roman"/>
          <w:sz w:val="24"/>
          <w:szCs w:val="24"/>
        </w:rPr>
        <w:t xml:space="preserve"> осуществляется также через Публичный доклад </w:t>
      </w:r>
      <w:r w:rsidR="00E60D42" w:rsidRPr="00DA6683">
        <w:rPr>
          <w:rFonts w:ascii="Times New Roman" w:hAnsi="Times New Roman" w:cs="Times New Roman"/>
          <w:sz w:val="24"/>
          <w:szCs w:val="24"/>
        </w:rPr>
        <w:t>Управления образования</w:t>
      </w:r>
      <w:r w:rsidRPr="00DA6683">
        <w:rPr>
          <w:rFonts w:ascii="Times New Roman" w:hAnsi="Times New Roman" w:cs="Times New Roman"/>
          <w:sz w:val="24"/>
          <w:szCs w:val="24"/>
        </w:rPr>
        <w:t xml:space="preserve"> о состоянии и перспективах развития образовательной системы </w:t>
      </w:r>
      <w:r w:rsidR="0065316E">
        <w:rPr>
          <w:rFonts w:ascii="Times New Roman" w:hAnsi="Times New Roman" w:cs="Times New Roman"/>
          <w:sz w:val="24"/>
          <w:szCs w:val="24"/>
        </w:rPr>
        <w:t>Дзун-Хемчикского</w:t>
      </w:r>
      <w:r w:rsidR="00E60D42" w:rsidRPr="00DA6683">
        <w:rPr>
          <w:rFonts w:ascii="Times New Roman" w:hAnsi="Times New Roman" w:cs="Times New Roman"/>
          <w:sz w:val="24"/>
          <w:szCs w:val="24"/>
        </w:rPr>
        <w:t xml:space="preserve"> кожууна</w:t>
      </w:r>
      <w:r w:rsidRPr="00DA6683">
        <w:rPr>
          <w:rFonts w:ascii="Times New Roman" w:hAnsi="Times New Roman" w:cs="Times New Roman"/>
          <w:sz w:val="24"/>
          <w:szCs w:val="24"/>
        </w:rPr>
        <w:t>.</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16.1.</w:t>
      </w:r>
      <w:r w:rsidRPr="00DA6683">
        <w:rPr>
          <w:rFonts w:ascii="Times New Roman" w:hAnsi="Times New Roman" w:cs="Times New Roman"/>
          <w:sz w:val="24"/>
          <w:szCs w:val="24"/>
        </w:rPr>
        <w:tab/>
      </w:r>
      <w:r w:rsidR="00E60D42" w:rsidRPr="00DA6683">
        <w:rPr>
          <w:rFonts w:ascii="Times New Roman" w:hAnsi="Times New Roman" w:cs="Times New Roman"/>
          <w:sz w:val="24"/>
          <w:szCs w:val="24"/>
        </w:rPr>
        <w:t>Об</w:t>
      </w:r>
      <w:r w:rsidRPr="00DA6683">
        <w:rPr>
          <w:rFonts w:ascii="Times New Roman" w:hAnsi="Times New Roman" w:cs="Times New Roman"/>
          <w:sz w:val="24"/>
          <w:szCs w:val="24"/>
        </w:rPr>
        <w:t>щественная и профессиональная экспертиза качества образования</w:t>
      </w:r>
    </w:p>
    <w:p w:rsidR="005C26B3" w:rsidRPr="00DA6683" w:rsidRDefault="00E60D42"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16.2.</w:t>
      </w:r>
      <w:r w:rsidRPr="00DA6683">
        <w:rPr>
          <w:rFonts w:ascii="Times New Roman" w:hAnsi="Times New Roman" w:cs="Times New Roman"/>
          <w:sz w:val="24"/>
          <w:szCs w:val="24"/>
        </w:rPr>
        <w:tab/>
        <w:t>М</w:t>
      </w:r>
      <w:r w:rsidR="005C26B3" w:rsidRPr="00DA6683">
        <w:rPr>
          <w:rFonts w:ascii="Times New Roman" w:hAnsi="Times New Roman" w:cs="Times New Roman"/>
          <w:sz w:val="24"/>
          <w:szCs w:val="24"/>
        </w:rPr>
        <w:t xml:space="preserve">СОКО предполагает широкое участие в осуществлении оценочной деятельности общественности и профессиональных объединений в качестве экспертов, в том числе </w:t>
      </w:r>
      <w:proofErr w:type="gramStart"/>
      <w:r w:rsidR="005C26B3" w:rsidRPr="00DA6683">
        <w:rPr>
          <w:rFonts w:ascii="Times New Roman" w:hAnsi="Times New Roman" w:cs="Times New Roman"/>
          <w:sz w:val="24"/>
          <w:szCs w:val="24"/>
        </w:rPr>
        <w:t>при</w:t>
      </w:r>
      <w:proofErr w:type="gramEnd"/>
      <w:r w:rsidR="005C26B3" w:rsidRPr="00DA6683">
        <w:rPr>
          <w:rFonts w:ascii="Times New Roman" w:hAnsi="Times New Roman" w:cs="Times New Roman"/>
          <w:sz w:val="24"/>
          <w:szCs w:val="24"/>
        </w:rPr>
        <w:t>:</w:t>
      </w:r>
    </w:p>
    <w:p w:rsidR="005C26B3" w:rsidRPr="00DA6683" w:rsidRDefault="005C26B3" w:rsidP="00DA6683">
      <w:pPr>
        <w:spacing w:after="0"/>
        <w:ind w:firstLine="708"/>
        <w:jc w:val="both"/>
        <w:rPr>
          <w:rFonts w:ascii="Times New Roman" w:hAnsi="Times New Roman" w:cs="Times New Roman"/>
          <w:sz w:val="24"/>
          <w:szCs w:val="24"/>
        </w:rPr>
      </w:pPr>
      <w:proofErr w:type="gramStart"/>
      <w:r w:rsidRPr="00DA6683">
        <w:rPr>
          <w:rFonts w:ascii="Times New Roman" w:hAnsi="Times New Roman" w:cs="Times New Roman"/>
          <w:sz w:val="24"/>
          <w:szCs w:val="24"/>
        </w:rPr>
        <w:t>проведении</w:t>
      </w:r>
      <w:proofErr w:type="gramEnd"/>
      <w:r w:rsidRPr="00DA6683">
        <w:rPr>
          <w:rFonts w:ascii="Times New Roman" w:hAnsi="Times New Roman" w:cs="Times New Roman"/>
          <w:sz w:val="24"/>
          <w:szCs w:val="24"/>
        </w:rPr>
        <w:t xml:space="preserve"> экспертизы проектов документов по оценке качества;</w:t>
      </w:r>
    </w:p>
    <w:p w:rsidR="005C26B3" w:rsidRPr="00DA6683" w:rsidRDefault="005C26B3" w:rsidP="00DA6683">
      <w:pPr>
        <w:spacing w:after="0"/>
        <w:ind w:firstLine="708"/>
        <w:jc w:val="both"/>
        <w:rPr>
          <w:rFonts w:ascii="Times New Roman" w:hAnsi="Times New Roman" w:cs="Times New Roman"/>
          <w:sz w:val="24"/>
          <w:szCs w:val="24"/>
        </w:rPr>
      </w:pPr>
      <w:proofErr w:type="gramStart"/>
      <w:r w:rsidRPr="00DA6683">
        <w:rPr>
          <w:rFonts w:ascii="Times New Roman" w:hAnsi="Times New Roman" w:cs="Times New Roman"/>
          <w:sz w:val="24"/>
          <w:szCs w:val="24"/>
        </w:rPr>
        <w:t>обсуждении</w:t>
      </w:r>
      <w:proofErr w:type="gramEnd"/>
      <w:r w:rsidRPr="00DA6683">
        <w:rPr>
          <w:rFonts w:ascii="Times New Roman" w:hAnsi="Times New Roman" w:cs="Times New Roman"/>
          <w:sz w:val="24"/>
          <w:szCs w:val="24"/>
        </w:rPr>
        <w:t xml:space="preserve"> комплекса показателей и индикаторов, характеризующих состояние и динамику развити</w:t>
      </w:r>
      <w:r w:rsidR="00E60D42" w:rsidRPr="00DA6683">
        <w:rPr>
          <w:rFonts w:ascii="Times New Roman" w:hAnsi="Times New Roman" w:cs="Times New Roman"/>
          <w:sz w:val="24"/>
          <w:szCs w:val="24"/>
        </w:rPr>
        <w:t>я системы образования кожууна</w:t>
      </w:r>
      <w:r w:rsidRPr="00DA6683">
        <w:rPr>
          <w:rFonts w:ascii="Times New Roman" w:hAnsi="Times New Roman" w:cs="Times New Roman"/>
          <w:sz w:val="24"/>
          <w:szCs w:val="24"/>
        </w:rPr>
        <w:t>;</w:t>
      </w:r>
    </w:p>
    <w:p w:rsidR="005C26B3" w:rsidRPr="00DA6683" w:rsidRDefault="005C26B3" w:rsidP="00DA6683">
      <w:pPr>
        <w:spacing w:after="0"/>
        <w:ind w:firstLine="708"/>
        <w:jc w:val="both"/>
        <w:rPr>
          <w:rFonts w:ascii="Times New Roman" w:hAnsi="Times New Roman" w:cs="Times New Roman"/>
          <w:sz w:val="24"/>
          <w:szCs w:val="24"/>
        </w:rPr>
      </w:pPr>
      <w:proofErr w:type="gramStart"/>
      <w:r w:rsidRPr="00DA6683">
        <w:rPr>
          <w:rFonts w:ascii="Times New Roman" w:hAnsi="Times New Roman" w:cs="Times New Roman"/>
          <w:sz w:val="24"/>
          <w:szCs w:val="24"/>
        </w:rPr>
        <w:t>проведении</w:t>
      </w:r>
      <w:proofErr w:type="gramEnd"/>
      <w:r w:rsidRPr="00DA6683">
        <w:rPr>
          <w:rFonts w:ascii="Times New Roman" w:hAnsi="Times New Roman" w:cs="Times New Roman"/>
          <w:sz w:val="24"/>
          <w:szCs w:val="24"/>
        </w:rPr>
        <w:t xml:space="preserve"> мониторинговых исследований и оценочных процедур и обсуждении их результатов.</w:t>
      </w:r>
    </w:p>
    <w:p w:rsidR="005C26B3" w:rsidRPr="00DA6683" w:rsidRDefault="00E60D42"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16.2.</w:t>
      </w:r>
      <w:r w:rsidRPr="00DA6683">
        <w:rPr>
          <w:rFonts w:ascii="Times New Roman" w:hAnsi="Times New Roman" w:cs="Times New Roman"/>
          <w:sz w:val="24"/>
          <w:szCs w:val="24"/>
        </w:rPr>
        <w:tab/>
        <w:t>М</w:t>
      </w:r>
      <w:r w:rsidR="005C26B3" w:rsidRPr="00DA6683">
        <w:rPr>
          <w:rFonts w:ascii="Times New Roman" w:hAnsi="Times New Roman" w:cs="Times New Roman"/>
          <w:sz w:val="24"/>
          <w:szCs w:val="24"/>
        </w:rPr>
        <w:t>СОКО обеспечивает реализацию механизмов формирования родительских и профессиональных сообществ, организаций и объединений, включенных в процесс оценки качества образования на всех уровнях системы образования.</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16.3.</w:t>
      </w:r>
      <w:r w:rsidRPr="00DA6683">
        <w:rPr>
          <w:rFonts w:ascii="Times New Roman" w:hAnsi="Times New Roman" w:cs="Times New Roman"/>
          <w:sz w:val="24"/>
          <w:szCs w:val="24"/>
        </w:rPr>
        <w:tab/>
        <w:t>Общественная экспертиза качества образования обеспечивает:</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соответствие требований, предъявляемых к качеству образования в конкретной образовательной организации, социальным ожиданиям и интересам личности, общества:</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формирование инструментария для реализации принципов государственно-общественного управления образованием;</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развитие механизмов независимой экспертизы качества образования.</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16.4.</w:t>
      </w:r>
      <w:r w:rsidRPr="00DA6683">
        <w:rPr>
          <w:rFonts w:ascii="Times New Roman" w:hAnsi="Times New Roman" w:cs="Times New Roman"/>
          <w:sz w:val="24"/>
          <w:szCs w:val="24"/>
        </w:rPr>
        <w:tab/>
        <w:t>Основными объектами общественной экспертизы качества образования выступают:</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 xml:space="preserve">качество образования, представляемое образовательной организацией, включая учебные достижения </w:t>
      </w:r>
      <w:proofErr w:type="gramStart"/>
      <w:r w:rsidRPr="00DA6683">
        <w:rPr>
          <w:rFonts w:ascii="Times New Roman" w:hAnsi="Times New Roman" w:cs="Times New Roman"/>
          <w:sz w:val="24"/>
          <w:szCs w:val="24"/>
        </w:rPr>
        <w:t>обучающихся</w:t>
      </w:r>
      <w:proofErr w:type="gramEnd"/>
      <w:r w:rsidRPr="00DA6683">
        <w:rPr>
          <w:rFonts w:ascii="Times New Roman" w:hAnsi="Times New Roman" w:cs="Times New Roman"/>
          <w:sz w:val="24"/>
          <w:szCs w:val="24"/>
        </w:rPr>
        <w:t>;</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 xml:space="preserve">общий уровень духовного, нравственного, социального и культурного развития </w:t>
      </w:r>
      <w:proofErr w:type="gramStart"/>
      <w:r w:rsidRPr="00DA6683">
        <w:rPr>
          <w:rFonts w:ascii="Times New Roman" w:hAnsi="Times New Roman" w:cs="Times New Roman"/>
          <w:sz w:val="24"/>
          <w:szCs w:val="24"/>
        </w:rPr>
        <w:t>обучающихся</w:t>
      </w:r>
      <w:proofErr w:type="gramEnd"/>
      <w:r w:rsidRPr="00DA6683">
        <w:rPr>
          <w:rFonts w:ascii="Times New Roman" w:hAnsi="Times New Roman" w:cs="Times New Roman"/>
          <w:sz w:val="24"/>
          <w:szCs w:val="24"/>
        </w:rPr>
        <w:t>, обеспечиваемый конкретной образовательной организацией;</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 xml:space="preserve">условия, созданные в образовательной организации с целью сохранения и укрепления психического, психологического и физического здоровья </w:t>
      </w:r>
      <w:proofErr w:type="gramStart"/>
      <w:r w:rsidRPr="00DA6683">
        <w:rPr>
          <w:rFonts w:ascii="Times New Roman" w:hAnsi="Times New Roman" w:cs="Times New Roman"/>
          <w:sz w:val="24"/>
          <w:szCs w:val="24"/>
        </w:rPr>
        <w:t>обучающихся</w:t>
      </w:r>
      <w:proofErr w:type="gramEnd"/>
      <w:r w:rsidRPr="00DA6683">
        <w:rPr>
          <w:rFonts w:ascii="Times New Roman" w:hAnsi="Times New Roman" w:cs="Times New Roman"/>
          <w:sz w:val="24"/>
          <w:szCs w:val="24"/>
        </w:rPr>
        <w:t>.</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16.5.</w:t>
      </w:r>
      <w:r w:rsidRPr="00DA6683">
        <w:rPr>
          <w:rFonts w:ascii="Times New Roman" w:hAnsi="Times New Roman" w:cs="Times New Roman"/>
          <w:sz w:val="24"/>
          <w:szCs w:val="24"/>
        </w:rPr>
        <w:tab/>
        <w:t>Профессиональная экспертиза качества образования обеспечивает:</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соответствие требований, предъявляемых к качеству образования, современным тенденциям развития образования;</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 xml:space="preserve">формирование специального </w:t>
      </w:r>
      <w:r w:rsidR="00DA6683" w:rsidRPr="00DA6683">
        <w:rPr>
          <w:rFonts w:ascii="Times New Roman" w:hAnsi="Times New Roman" w:cs="Times New Roman"/>
          <w:sz w:val="24"/>
          <w:szCs w:val="24"/>
        </w:rPr>
        <w:t>инструментария для диагностики ин</w:t>
      </w:r>
      <w:r w:rsidRPr="00DA6683">
        <w:rPr>
          <w:rFonts w:ascii="Times New Roman" w:hAnsi="Times New Roman" w:cs="Times New Roman"/>
          <w:sz w:val="24"/>
          <w:szCs w:val="24"/>
        </w:rPr>
        <w:t>дивидуальных достижений обучающихся;</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развитие сетевого взаимодействия в рамках системы повышения квалификации.</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16.6.</w:t>
      </w:r>
      <w:r w:rsidRPr="00DA6683">
        <w:rPr>
          <w:rFonts w:ascii="Times New Roman" w:hAnsi="Times New Roman" w:cs="Times New Roman"/>
          <w:sz w:val="24"/>
          <w:szCs w:val="24"/>
        </w:rPr>
        <w:tab/>
        <w:t>Основными объектами профессиональной экспертизы качества образования выступают:</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качество образовательных программ;</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эффективность управления образовательными системами (образовательной организацией, муни</w:t>
      </w:r>
      <w:r w:rsidR="00DA6683" w:rsidRPr="00DA6683">
        <w:rPr>
          <w:rFonts w:ascii="Times New Roman" w:hAnsi="Times New Roman" w:cs="Times New Roman"/>
          <w:sz w:val="24"/>
          <w:szCs w:val="24"/>
        </w:rPr>
        <w:t>ципальной системой образования</w:t>
      </w:r>
      <w:r w:rsidRPr="00DA6683">
        <w:rPr>
          <w:rFonts w:ascii="Times New Roman" w:hAnsi="Times New Roman" w:cs="Times New Roman"/>
          <w:sz w:val="24"/>
          <w:szCs w:val="24"/>
        </w:rPr>
        <w:t>), в том числе в финансово-экономической сфере;</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условия, созданные в образовательной организации в целях стимулирования и поощрения творческой инициативы педагогических работников, повышения их профессионального мастерства;</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условия, созданные для реализации программ дополнительного образования, реализации индивидуальных запросов обучающихся.</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16.7.</w:t>
      </w:r>
      <w:r w:rsidRPr="00DA6683">
        <w:rPr>
          <w:rFonts w:ascii="Times New Roman" w:hAnsi="Times New Roman" w:cs="Times New Roman"/>
          <w:sz w:val="24"/>
          <w:szCs w:val="24"/>
        </w:rPr>
        <w:tab/>
      </w:r>
      <w:proofErr w:type="gramStart"/>
      <w:r w:rsidRPr="00DA6683">
        <w:rPr>
          <w:rFonts w:ascii="Times New Roman" w:hAnsi="Times New Roman" w:cs="Times New Roman"/>
          <w:sz w:val="24"/>
          <w:szCs w:val="24"/>
        </w:rPr>
        <w:t>Доведение информации до общественности о результатах оценки качества образования осуществляется посредством публикаций, публичных и аналитических докладов о состоянии качества образования на региональном и муниципальном уровнях.</w:t>
      </w:r>
      <w:proofErr w:type="gramEnd"/>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17. Финансовое обеспечение</w:t>
      </w:r>
    </w:p>
    <w:p w:rsidR="005C26B3" w:rsidRPr="00DA6683" w:rsidRDefault="005C26B3" w:rsidP="00DA6683">
      <w:pPr>
        <w:spacing w:after="0"/>
        <w:ind w:firstLine="708"/>
        <w:jc w:val="both"/>
        <w:rPr>
          <w:rFonts w:ascii="Times New Roman" w:hAnsi="Times New Roman" w:cs="Times New Roman"/>
          <w:sz w:val="24"/>
          <w:szCs w:val="24"/>
        </w:rPr>
      </w:pPr>
      <w:r w:rsidRPr="00DA6683">
        <w:rPr>
          <w:rFonts w:ascii="Times New Roman" w:hAnsi="Times New Roman" w:cs="Times New Roman"/>
          <w:sz w:val="24"/>
          <w:szCs w:val="24"/>
        </w:rPr>
        <w:t xml:space="preserve">Финансирование </w:t>
      </w:r>
      <w:r w:rsidR="00DA6683" w:rsidRPr="00DA6683">
        <w:rPr>
          <w:rFonts w:ascii="Times New Roman" w:hAnsi="Times New Roman" w:cs="Times New Roman"/>
          <w:sz w:val="24"/>
          <w:szCs w:val="24"/>
        </w:rPr>
        <w:t>М</w:t>
      </w:r>
      <w:r w:rsidRPr="00DA6683">
        <w:rPr>
          <w:rFonts w:ascii="Times New Roman" w:hAnsi="Times New Roman" w:cs="Times New Roman"/>
          <w:sz w:val="24"/>
          <w:szCs w:val="24"/>
        </w:rPr>
        <w:t xml:space="preserve">СОКО осуществляется в рамках финансирования текущей деятельности </w:t>
      </w:r>
      <w:r w:rsidR="00DA6683" w:rsidRPr="00DA6683">
        <w:rPr>
          <w:rFonts w:ascii="Times New Roman" w:hAnsi="Times New Roman" w:cs="Times New Roman"/>
          <w:sz w:val="24"/>
          <w:szCs w:val="24"/>
        </w:rPr>
        <w:t xml:space="preserve">администрации </w:t>
      </w:r>
      <w:r w:rsidR="0065316E">
        <w:rPr>
          <w:rFonts w:ascii="Times New Roman" w:hAnsi="Times New Roman" w:cs="Times New Roman"/>
          <w:sz w:val="24"/>
          <w:szCs w:val="24"/>
        </w:rPr>
        <w:t>Дзун-Хемчикского</w:t>
      </w:r>
      <w:r w:rsidR="00DA6683" w:rsidRPr="00DA6683">
        <w:rPr>
          <w:rFonts w:ascii="Times New Roman" w:hAnsi="Times New Roman" w:cs="Times New Roman"/>
          <w:sz w:val="24"/>
          <w:szCs w:val="24"/>
        </w:rPr>
        <w:t xml:space="preserve"> кожууна</w:t>
      </w:r>
      <w:proofErr w:type="gramStart"/>
      <w:r w:rsidR="00DA6683" w:rsidRPr="00DA6683">
        <w:rPr>
          <w:rFonts w:ascii="Times New Roman" w:hAnsi="Times New Roman" w:cs="Times New Roman"/>
          <w:sz w:val="24"/>
          <w:szCs w:val="24"/>
        </w:rPr>
        <w:t xml:space="preserve"> </w:t>
      </w:r>
      <w:r w:rsidRPr="00DA6683">
        <w:rPr>
          <w:rFonts w:ascii="Times New Roman" w:hAnsi="Times New Roman" w:cs="Times New Roman"/>
          <w:sz w:val="24"/>
          <w:szCs w:val="24"/>
        </w:rPr>
        <w:t>,</w:t>
      </w:r>
      <w:proofErr w:type="gramEnd"/>
      <w:r w:rsidRPr="00DA6683">
        <w:rPr>
          <w:rFonts w:ascii="Times New Roman" w:hAnsi="Times New Roman" w:cs="Times New Roman"/>
          <w:sz w:val="24"/>
          <w:szCs w:val="24"/>
        </w:rPr>
        <w:t xml:space="preserve">  за счет средств консолидированного </w:t>
      </w:r>
      <w:r w:rsidR="00DA6683" w:rsidRPr="00DA6683">
        <w:rPr>
          <w:rFonts w:ascii="Times New Roman" w:hAnsi="Times New Roman" w:cs="Times New Roman"/>
          <w:sz w:val="24"/>
          <w:szCs w:val="24"/>
        </w:rPr>
        <w:t xml:space="preserve">муниципального </w:t>
      </w:r>
      <w:r w:rsidRPr="00DA6683">
        <w:rPr>
          <w:rFonts w:ascii="Times New Roman" w:hAnsi="Times New Roman" w:cs="Times New Roman"/>
          <w:sz w:val="24"/>
          <w:szCs w:val="24"/>
        </w:rPr>
        <w:t>бюджета  на реализацию государственных целевых программ.</w:t>
      </w:r>
    </w:p>
    <w:p w:rsidR="003E039E" w:rsidRPr="00DA6683" w:rsidRDefault="003E039E" w:rsidP="00DA6683">
      <w:pPr>
        <w:spacing w:after="0"/>
        <w:jc w:val="both"/>
        <w:rPr>
          <w:rFonts w:ascii="Times New Roman" w:hAnsi="Times New Roman" w:cs="Times New Roman"/>
          <w:sz w:val="24"/>
          <w:szCs w:val="24"/>
        </w:rPr>
      </w:pPr>
    </w:p>
    <w:p w:rsidR="005C26B3" w:rsidRPr="00DA6683" w:rsidRDefault="004A04C2" w:rsidP="00DA6683">
      <w:pPr>
        <w:spacing w:after="0"/>
        <w:jc w:val="both"/>
        <w:rPr>
          <w:rFonts w:ascii="Times New Roman" w:hAnsi="Times New Roman" w:cs="Times New Roman"/>
          <w:sz w:val="24"/>
          <w:szCs w:val="24"/>
        </w:rPr>
      </w:pPr>
      <w:r w:rsidRPr="00DA6683">
        <w:rPr>
          <w:rFonts w:ascii="Times New Roman" w:hAnsi="Times New Roman" w:cs="Times New Roman"/>
          <w:sz w:val="24"/>
          <w:szCs w:val="24"/>
        </w:rPr>
        <w:tab/>
      </w:r>
    </w:p>
    <w:p w:rsidR="004A04C2" w:rsidRPr="00DA6683" w:rsidRDefault="004A04C2" w:rsidP="00DA6683">
      <w:pPr>
        <w:spacing w:after="0"/>
        <w:jc w:val="both"/>
        <w:rPr>
          <w:rFonts w:ascii="Times New Roman" w:hAnsi="Times New Roman" w:cs="Times New Roman"/>
          <w:sz w:val="24"/>
          <w:szCs w:val="24"/>
        </w:rPr>
      </w:pPr>
    </w:p>
    <w:sectPr w:rsidR="004A04C2" w:rsidRPr="00DA6683" w:rsidSect="003E039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E102C"/>
    <w:multiLevelType w:val="multilevel"/>
    <w:tmpl w:val="499C5E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2630702"/>
    <w:multiLevelType w:val="multilevel"/>
    <w:tmpl w:val="EA58AFDA"/>
    <w:lvl w:ilvl="0">
      <w:start w:val="9"/>
      <w:numFmt w:val="decimal"/>
      <w:lvlText w:val="%1."/>
      <w:lvlJc w:val="left"/>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BA0"/>
    <w:rsid w:val="000C0217"/>
    <w:rsid w:val="000F4170"/>
    <w:rsid w:val="00114E6A"/>
    <w:rsid w:val="00145751"/>
    <w:rsid w:val="002142A6"/>
    <w:rsid w:val="002664E1"/>
    <w:rsid w:val="00341F70"/>
    <w:rsid w:val="00342217"/>
    <w:rsid w:val="003A4073"/>
    <w:rsid w:val="003D7BDE"/>
    <w:rsid w:val="003E039E"/>
    <w:rsid w:val="003F5B9D"/>
    <w:rsid w:val="0049168D"/>
    <w:rsid w:val="004A04C2"/>
    <w:rsid w:val="005278D2"/>
    <w:rsid w:val="005542BF"/>
    <w:rsid w:val="005921A1"/>
    <w:rsid w:val="005B51BC"/>
    <w:rsid w:val="005C26B3"/>
    <w:rsid w:val="0065316E"/>
    <w:rsid w:val="0068718D"/>
    <w:rsid w:val="006A51AB"/>
    <w:rsid w:val="006C58D2"/>
    <w:rsid w:val="00700314"/>
    <w:rsid w:val="00842124"/>
    <w:rsid w:val="0088116B"/>
    <w:rsid w:val="00904E9A"/>
    <w:rsid w:val="00952AFC"/>
    <w:rsid w:val="00977447"/>
    <w:rsid w:val="00A30444"/>
    <w:rsid w:val="00BB6AA5"/>
    <w:rsid w:val="00BC5210"/>
    <w:rsid w:val="00C07D4B"/>
    <w:rsid w:val="00C515C9"/>
    <w:rsid w:val="00C8449A"/>
    <w:rsid w:val="00CB46E1"/>
    <w:rsid w:val="00CC26C2"/>
    <w:rsid w:val="00DA6683"/>
    <w:rsid w:val="00E337FC"/>
    <w:rsid w:val="00E60D42"/>
    <w:rsid w:val="00E65799"/>
    <w:rsid w:val="00E9002F"/>
    <w:rsid w:val="00FA1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22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Другое_"/>
    <w:basedOn w:val="a0"/>
    <w:link w:val="a5"/>
    <w:rsid w:val="003A4073"/>
    <w:rPr>
      <w:rFonts w:ascii="Times New Roman" w:eastAsia="Times New Roman" w:hAnsi="Times New Roman" w:cs="Times New Roman"/>
    </w:rPr>
  </w:style>
  <w:style w:type="paragraph" w:customStyle="1" w:styleId="a5">
    <w:name w:val="Другое"/>
    <w:basedOn w:val="a"/>
    <w:link w:val="a4"/>
    <w:rsid w:val="003A4073"/>
    <w:pPr>
      <w:widowControl w:val="0"/>
      <w:spacing w:after="0" w:line="254" w:lineRule="auto"/>
      <w:ind w:firstLine="400"/>
    </w:pPr>
    <w:rPr>
      <w:rFonts w:ascii="Times New Roman" w:eastAsia="Times New Roman" w:hAnsi="Times New Roman" w:cs="Times New Roman"/>
    </w:rPr>
  </w:style>
  <w:style w:type="paragraph" w:styleId="a6">
    <w:name w:val="Balloon Text"/>
    <w:basedOn w:val="a"/>
    <w:link w:val="a7"/>
    <w:uiPriority w:val="99"/>
    <w:semiHidden/>
    <w:unhideWhenUsed/>
    <w:rsid w:val="00E9002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9002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22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Другое_"/>
    <w:basedOn w:val="a0"/>
    <w:link w:val="a5"/>
    <w:rsid w:val="003A4073"/>
    <w:rPr>
      <w:rFonts w:ascii="Times New Roman" w:eastAsia="Times New Roman" w:hAnsi="Times New Roman" w:cs="Times New Roman"/>
    </w:rPr>
  </w:style>
  <w:style w:type="paragraph" w:customStyle="1" w:styleId="a5">
    <w:name w:val="Другое"/>
    <w:basedOn w:val="a"/>
    <w:link w:val="a4"/>
    <w:rsid w:val="003A4073"/>
    <w:pPr>
      <w:widowControl w:val="0"/>
      <w:spacing w:after="0" w:line="254" w:lineRule="auto"/>
      <w:ind w:firstLine="400"/>
    </w:pPr>
    <w:rPr>
      <w:rFonts w:ascii="Times New Roman" w:eastAsia="Times New Roman" w:hAnsi="Times New Roman" w:cs="Times New Roman"/>
    </w:rPr>
  </w:style>
  <w:style w:type="paragraph" w:styleId="a6">
    <w:name w:val="Balloon Text"/>
    <w:basedOn w:val="a"/>
    <w:link w:val="a7"/>
    <w:uiPriority w:val="99"/>
    <w:semiHidden/>
    <w:unhideWhenUsed/>
    <w:rsid w:val="00E9002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900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410</TotalTime>
  <Pages>1</Pages>
  <Words>9330</Words>
  <Characters>53183</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dc:creator>
  <cp:keywords/>
  <dc:description/>
  <cp:lastModifiedBy>rom</cp:lastModifiedBy>
  <cp:revision>31</cp:revision>
  <cp:lastPrinted>2021-03-30T01:42:00Z</cp:lastPrinted>
  <dcterms:created xsi:type="dcterms:W3CDTF">2021-03-29T03:54:00Z</dcterms:created>
  <dcterms:modified xsi:type="dcterms:W3CDTF">2022-08-16T08:04:00Z</dcterms:modified>
</cp:coreProperties>
</file>