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48" w:rsidRPr="00063C48" w:rsidRDefault="00063C48" w:rsidP="00063C48">
      <w:pPr>
        <w:rPr>
          <w:b/>
        </w:rPr>
      </w:pPr>
      <w:r w:rsidRPr="00063C48">
        <w:rPr>
          <w:b/>
        </w:rPr>
        <w:t xml:space="preserve">       Количественный и качественный анализ педагогических кадров образовательных организаций </w:t>
      </w:r>
      <w:proofErr w:type="spellStart"/>
      <w:r w:rsidRPr="00063C48">
        <w:rPr>
          <w:b/>
        </w:rPr>
        <w:t>кожууна</w:t>
      </w:r>
      <w:proofErr w:type="spellEnd"/>
      <w:r w:rsidRPr="00063C48">
        <w:rPr>
          <w:b/>
        </w:rPr>
        <w:t xml:space="preserve"> по  образовательному цензу:</w:t>
      </w:r>
    </w:p>
    <w:p w:rsidR="00063C48" w:rsidRDefault="00063C48" w:rsidP="00063C48">
      <w:r>
        <w:t xml:space="preserve">- В средних общеобразовательных организациях </w:t>
      </w:r>
      <w:proofErr w:type="spellStart"/>
      <w:r>
        <w:t>кожууна</w:t>
      </w:r>
      <w:proofErr w:type="spellEnd"/>
      <w:r>
        <w:t xml:space="preserve"> из 571 педагога  (569 </w:t>
      </w:r>
      <w:proofErr w:type="spellStart"/>
      <w:r>
        <w:t>педкадров</w:t>
      </w:r>
      <w:proofErr w:type="spellEnd"/>
      <w:r>
        <w:t xml:space="preserve"> в  2021 г.)  </w:t>
      </w:r>
    </w:p>
    <w:p w:rsidR="00063C48" w:rsidRDefault="00063C48" w:rsidP="00063C48">
      <w:r>
        <w:t xml:space="preserve">- с высшим образованием -  460 чел. (80,6%), </w:t>
      </w:r>
      <w:proofErr w:type="gramStart"/>
      <w:r>
        <w:t xml:space="preserve">( </w:t>
      </w:r>
      <w:proofErr w:type="gramEnd"/>
      <w:r>
        <w:t>454 человек (80 %) в 2021 г.)</w:t>
      </w:r>
    </w:p>
    <w:p w:rsidR="00063C48" w:rsidRDefault="00063C48" w:rsidP="00063C48">
      <w:r>
        <w:t>- со средним специальным образованием – 118 чел. (19,4%), в 2021 г. - 115 чел. (20%)</w:t>
      </w:r>
    </w:p>
    <w:p w:rsidR="00063C48" w:rsidRDefault="00063C48" w:rsidP="00063C48">
      <w:r>
        <w:t xml:space="preserve">- В дошкольных образовательных организациях из 201 педагогических кадров, в 2021 г. – 199 </w:t>
      </w:r>
      <w:proofErr w:type="spellStart"/>
      <w:r>
        <w:t>педкадров</w:t>
      </w:r>
      <w:proofErr w:type="spellEnd"/>
      <w:r>
        <w:t xml:space="preserve">; </w:t>
      </w:r>
    </w:p>
    <w:p w:rsidR="00063C48" w:rsidRDefault="00063C48" w:rsidP="00063C48">
      <w:r>
        <w:t>- с высшим образованием – 93 чел. (46,2%), в 2021 г. 81 чел. (40</w:t>
      </w:r>
      <w:bookmarkStart w:id="0" w:name="_GoBack"/>
      <w:bookmarkEnd w:id="0"/>
      <w:r>
        <w:t xml:space="preserve">%) </w:t>
      </w:r>
    </w:p>
    <w:p w:rsidR="00063C48" w:rsidRDefault="00063C48" w:rsidP="00063C48">
      <w:r>
        <w:t>- со средним специальным образованием –  108 чел. (57,8%), в 2021 г. 118 чел. (60%)</w:t>
      </w:r>
    </w:p>
    <w:p w:rsidR="00063C48" w:rsidRDefault="00063C48" w:rsidP="00063C48">
      <w:r>
        <w:t>- В организации дополнительного образования из 11 педагогических кадров</w:t>
      </w:r>
    </w:p>
    <w:p w:rsidR="00063C48" w:rsidRDefault="00063C48" w:rsidP="00063C48">
      <w:r>
        <w:t>- с высшим образованием – 8  чел. (73%), в 2021 г. 10 чел. (90,9%)</w:t>
      </w:r>
    </w:p>
    <w:p w:rsidR="00063C48" w:rsidRDefault="00063C48" w:rsidP="00063C48">
      <w:r>
        <w:t xml:space="preserve">- со средним педагогическим образованием – 3 чел. (27%), в 2021 г. </w:t>
      </w:r>
    </w:p>
    <w:p w:rsidR="00063C48" w:rsidRDefault="00063C48" w:rsidP="00063C48">
      <w:r>
        <w:t>1 чел. (9,1%)</w:t>
      </w:r>
    </w:p>
    <w:p w:rsidR="00063C48" w:rsidRDefault="00063C48" w:rsidP="00063C48">
      <w:r>
        <w:t xml:space="preserve">   Женщин в системе образования всего -  684 чел (86%) из них:</w:t>
      </w:r>
    </w:p>
    <w:p w:rsidR="00063C48" w:rsidRDefault="00063C48" w:rsidP="00063C48">
      <w:r>
        <w:t>- В средних общеобразовательных школах - 478 чел.  (83,7%) чел.,</w:t>
      </w:r>
    </w:p>
    <w:p w:rsidR="00063C48" w:rsidRDefault="00063C48" w:rsidP="00063C48">
      <w:r>
        <w:t xml:space="preserve">- </w:t>
      </w:r>
      <w:proofErr w:type="gramStart"/>
      <w:r>
        <w:t>В</w:t>
      </w:r>
      <w:proofErr w:type="gramEnd"/>
      <w:r>
        <w:t xml:space="preserve"> дошкольных образовательных учреждениях-197 чел. (91,9%)</w:t>
      </w:r>
    </w:p>
    <w:p w:rsidR="00275F53" w:rsidRDefault="00063C48" w:rsidP="00063C48">
      <w:r>
        <w:t xml:space="preserve"> - В организации дополнительного образования- 9 чел. (81,8%);</w:t>
      </w:r>
    </w:p>
    <w:sectPr w:rsidR="0027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4D"/>
    <w:rsid w:val="00063C48"/>
    <w:rsid w:val="00275F53"/>
    <w:rsid w:val="00E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2022-08-11T06:52:00Z</dcterms:created>
  <dcterms:modified xsi:type="dcterms:W3CDTF">2022-08-11T06:53:00Z</dcterms:modified>
</cp:coreProperties>
</file>