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7D" w:rsidRDefault="002C7CBC">
      <w:pPr>
        <w:pStyle w:val="1"/>
        <w:spacing w:before="59" w:line="322" w:lineRule="exact"/>
        <w:ind w:right="1932"/>
      </w:pPr>
      <w:r>
        <w:t>Информация</w:t>
      </w:r>
    </w:p>
    <w:p w:rsidR="0060247D" w:rsidRDefault="002C7CBC">
      <w:pPr>
        <w:ind w:left="1910" w:right="193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декады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выпускник,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значит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…»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Монгун-Тайгинского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кожууна</w:t>
      </w:r>
    </w:p>
    <w:p w:rsidR="0060247D" w:rsidRDefault="0060247D">
      <w:pPr>
        <w:pStyle w:val="a3"/>
        <w:spacing w:before="6"/>
        <w:ind w:left="0"/>
        <w:rPr>
          <w:b/>
          <w:sz w:val="27"/>
        </w:rPr>
      </w:pPr>
    </w:p>
    <w:p w:rsidR="0060247D" w:rsidRDefault="002C7CBC">
      <w:pPr>
        <w:pStyle w:val="a3"/>
        <w:ind w:right="109" w:firstLine="705"/>
        <w:jc w:val="both"/>
      </w:pPr>
      <w:r>
        <w:t>На</w:t>
      </w:r>
      <w:r>
        <w:rPr>
          <w:spacing w:val="26"/>
        </w:rPr>
        <w:t xml:space="preserve"> </w:t>
      </w:r>
      <w:r>
        <w:t>основании</w:t>
      </w:r>
      <w:r>
        <w:rPr>
          <w:spacing w:val="25"/>
        </w:rPr>
        <w:t xml:space="preserve"> </w:t>
      </w:r>
      <w:r>
        <w:t>приказа</w:t>
      </w:r>
      <w:r>
        <w:rPr>
          <w:spacing w:val="26"/>
        </w:rPr>
        <w:t xml:space="preserve"> </w:t>
      </w:r>
      <w:r>
        <w:t>Министерства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науки</w:t>
      </w:r>
      <w:r>
        <w:rPr>
          <w:spacing w:val="30"/>
        </w:rPr>
        <w:t xml:space="preserve"> </w:t>
      </w:r>
      <w:r>
        <w:t>Республики</w:t>
      </w:r>
      <w:r>
        <w:rPr>
          <w:spacing w:val="29"/>
        </w:rPr>
        <w:t xml:space="preserve"> </w:t>
      </w:r>
      <w:r>
        <w:t>Тыва</w:t>
      </w:r>
      <w:r>
        <w:rPr>
          <w:spacing w:val="26"/>
        </w:rPr>
        <w:t xml:space="preserve"> </w:t>
      </w:r>
      <w:r>
        <w:t>от</w:t>
      </w:r>
      <w:r>
        <w:rPr>
          <w:spacing w:val="-67"/>
        </w:rPr>
        <w:t xml:space="preserve"> </w:t>
      </w:r>
      <w:r w:rsidR="00FE4FCB">
        <w:t>08 декабря 2021</w:t>
      </w:r>
      <w:r>
        <w:rPr>
          <w:spacing w:val="1"/>
        </w:rPr>
        <w:t xml:space="preserve"> </w:t>
      </w:r>
      <w:r w:rsidR="00FE4FCB">
        <w:t>года №290</w:t>
      </w:r>
      <w:r>
        <w:rPr>
          <w:spacing w:val="1"/>
        </w:rPr>
        <w:t xml:space="preserve"> </w:t>
      </w:r>
      <w:r>
        <w:t>«О проведении декады «Я – выпускник, а это значит...»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</w:t>
      </w:r>
      <w:r w:rsidR="00FE4FCB">
        <w:t xml:space="preserve">азования на территории РТ в 2021-2022 </w:t>
      </w:r>
      <w:r>
        <w:t>учебном году и приказа Управления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 w:rsidR="00FE4FCB">
        <w:t>«Дзун-Хемчикский</w:t>
      </w:r>
      <w:r>
        <w:rPr>
          <w:spacing w:val="1"/>
        </w:rPr>
        <w:t xml:space="preserve"> </w:t>
      </w:r>
      <w:r>
        <w:t>кожуун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E4FCB">
        <w:t>12.12.2021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 w:rsidR="00FE4FCB">
        <w:t>89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общего и среднего общего образования на территории </w:t>
      </w:r>
      <w:r w:rsidR="00FE4FCB">
        <w:t xml:space="preserve">Дзун-Хемчикского </w:t>
      </w:r>
      <w:r>
        <w:t>кожууна с</w:t>
      </w:r>
      <w:r>
        <w:rPr>
          <w:spacing w:val="-6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E4FCB">
        <w:t>25</w:t>
      </w:r>
      <w:r>
        <w:rPr>
          <w:spacing w:val="-1"/>
        </w:rPr>
        <w:t xml:space="preserve"> </w:t>
      </w:r>
      <w:r w:rsidR="00FE4FCB">
        <w:t>декабря</w:t>
      </w:r>
      <w:r>
        <w:rPr>
          <w:spacing w:val="1"/>
        </w:rPr>
        <w:t xml:space="preserve"> </w:t>
      </w:r>
      <w:r w:rsidR="00FE4FCB"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проведена декада</w:t>
      </w:r>
      <w:r>
        <w:rPr>
          <w:spacing w:val="4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выпуск</w:t>
      </w:r>
      <w:r>
        <w:t>ник,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значит…».</w:t>
      </w:r>
    </w:p>
    <w:p w:rsidR="0060247D" w:rsidRDefault="002C7CBC">
      <w:pPr>
        <w:pStyle w:val="a3"/>
        <w:spacing w:before="2"/>
        <w:ind w:right="119" w:firstLine="705"/>
        <w:jc w:val="both"/>
      </w:pPr>
      <w:r>
        <w:t>В рамках декады с целью</w:t>
      </w:r>
      <w:r>
        <w:rPr>
          <w:spacing w:val="1"/>
        </w:rPr>
        <w:t xml:space="preserve"> </w:t>
      </w:r>
      <w:r>
        <w:t>информирования участников ГИА и их родителей</w:t>
      </w:r>
      <w:r>
        <w:rPr>
          <w:spacing w:val="1"/>
        </w:rPr>
        <w:t xml:space="preserve"> </w:t>
      </w:r>
      <w:r>
        <w:t>(законных представителей) по вопросам организации и проведения ГИА проведены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 педагогов, психологов, руководителей и специалистов Муниципальных</w:t>
      </w:r>
      <w:r>
        <w:rPr>
          <w:spacing w:val="-67"/>
        </w:rPr>
        <w:t xml:space="preserve"> </w:t>
      </w:r>
      <w:r>
        <w:t xml:space="preserve">органов  </w:t>
      </w:r>
      <w:r>
        <w:rPr>
          <w:spacing w:val="36"/>
        </w:rPr>
        <w:t xml:space="preserve"> </w:t>
      </w:r>
      <w:r>
        <w:t xml:space="preserve">управления  </w:t>
      </w:r>
      <w:r>
        <w:rPr>
          <w:spacing w:val="35"/>
        </w:rPr>
        <w:t xml:space="preserve"> </w:t>
      </w:r>
      <w:r>
        <w:t xml:space="preserve">образования.  </w:t>
      </w:r>
      <w:r>
        <w:rPr>
          <w:spacing w:val="36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республиканском  </w:t>
      </w:r>
      <w:r>
        <w:rPr>
          <w:spacing w:val="36"/>
        </w:rPr>
        <w:t xml:space="preserve"> </w:t>
      </w:r>
      <w:r>
        <w:t xml:space="preserve">родительском  </w:t>
      </w:r>
      <w:r>
        <w:rPr>
          <w:spacing w:val="35"/>
        </w:rPr>
        <w:t xml:space="preserve"> </w:t>
      </w:r>
      <w:r>
        <w:t>собрании</w:t>
      </w:r>
    </w:p>
    <w:p w:rsidR="0060247D" w:rsidRDefault="002C7CBC">
      <w:pPr>
        <w:pStyle w:val="a3"/>
        <w:ind w:right="119"/>
        <w:jc w:val="both"/>
      </w:pPr>
      <w:r>
        <w:t>«Порядок и формы проведения государственной итоговой аттестации выпускников 9 и</w:t>
      </w:r>
      <w:r>
        <w:rPr>
          <w:spacing w:val="-67"/>
        </w:rPr>
        <w:t xml:space="preserve"> </w:t>
      </w:r>
      <w:r>
        <w:t>11</w:t>
      </w:r>
      <w:r>
        <w:rPr>
          <w:spacing w:val="45"/>
        </w:rPr>
        <w:t xml:space="preserve"> </w:t>
      </w:r>
      <w:r>
        <w:t>классов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 w:rsidR="00FE4FCB">
        <w:t>2021</w:t>
      </w:r>
      <w:r>
        <w:rPr>
          <w:spacing w:val="48"/>
        </w:rPr>
        <w:t xml:space="preserve"> </w:t>
      </w:r>
      <w:r w:rsidR="00FE4FCB">
        <w:t>-2022</w:t>
      </w:r>
      <w:r>
        <w:t xml:space="preserve">  </w:t>
      </w:r>
      <w:r>
        <w:rPr>
          <w:spacing w:val="27"/>
        </w:rPr>
        <w:t xml:space="preserve"> </w:t>
      </w:r>
      <w:r>
        <w:t>учебном</w:t>
      </w:r>
      <w:r>
        <w:rPr>
          <w:spacing w:val="47"/>
        </w:rPr>
        <w:t xml:space="preserve"> </w:t>
      </w:r>
      <w:r>
        <w:t>году»</w:t>
      </w:r>
      <w:r>
        <w:rPr>
          <w:spacing w:val="45"/>
        </w:rPr>
        <w:t xml:space="preserve"> </w:t>
      </w:r>
      <w:r>
        <w:t>всего</w:t>
      </w:r>
      <w:r>
        <w:rPr>
          <w:spacing w:val="46"/>
        </w:rPr>
        <w:t xml:space="preserve"> </w:t>
      </w:r>
      <w:r>
        <w:t>охвачено</w:t>
      </w:r>
      <w:r>
        <w:rPr>
          <w:spacing w:val="46"/>
        </w:rPr>
        <w:t xml:space="preserve"> </w:t>
      </w:r>
      <w:r>
        <w:t>родителей</w:t>
      </w:r>
      <w:r>
        <w:rPr>
          <w:spacing w:val="50"/>
        </w:rPr>
        <w:t xml:space="preserve"> </w:t>
      </w:r>
      <w:r>
        <w:t xml:space="preserve">выпускников  </w:t>
      </w:r>
      <w:r>
        <w:rPr>
          <w:spacing w:val="21"/>
        </w:rPr>
        <w:t xml:space="preserve"> </w:t>
      </w:r>
      <w:r>
        <w:t>9</w:t>
      </w:r>
    </w:p>
    <w:p w:rsidR="0060247D" w:rsidRDefault="002C7CBC">
      <w:pPr>
        <w:pStyle w:val="a3"/>
        <w:spacing w:before="3"/>
        <w:jc w:val="both"/>
      </w:pPr>
      <w:r>
        <w:t>классов</w:t>
      </w:r>
      <w:r>
        <w:rPr>
          <w:spacing w:val="59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28</w:t>
      </w:r>
      <w:r>
        <w:rPr>
          <w:spacing w:val="60"/>
        </w:rPr>
        <w:t xml:space="preserve"> </w:t>
      </w:r>
      <w:r>
        <w:t>родителей,</w:t>
      </w:r>
      <w:r>
        <w:rPr>
          <w:spacing w:val="63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выпускников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педагогов,</w:t>
      </w:r>
      <w:r>
        <w:rPr>
          <w:spacing w:val="63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выпускников</w:t>
      </w:r>
      <w:r>
        <w:rPr>
          <w:spacing w:val="58"/>
        </w:rPr>
        <w:t xml:space="preserve"> </w:t>
      </w:r>
      <w:r>
        <w:t>11</w:t>
      </w:r>
    </w:p>
    <w:p w:rsidR="0060247D" w:rsidRDefault="002C7CBC">
      <w:pPr>
        <w:pStyle w:val="a3"/>
        <w:jc w:val="both"/>
      </w:pPr>
      <w:r>
        <w:t>классов</w:t>
      </w:r>
      <w:r>
        <w:rPr>
          <w:spacing w:val="-3"/>
        </w:rPr>
        <w:t xml:space="preserve"> </w:t>
      </w:r>
      <w:r>
        <w:t>-32</w:t>
      </w:r>
      <w:r>
        <w:rPr>
          <w:spacing w:val="-3"/>
        </w:rPr>
        <w:t xml:space="preserve"> </w:t>
      </w:r>
      <w:r>
        <w:t>родителей, 17</w:t>
      </w:r>
      <w:r>
        <w:rPr>
          <w:spacing w:val="-3"/>
        </w:rPr>
        <w:t xml:space="preserve"> </w:t>
      </w:r>
      <w:r>
        <w:t>выпускников</w:t>
      </w:r>
      <w:r>
        <w:rPr>
          <w:spacing w:val="6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педагога.</w:t>
      </w:r>
    </w:p>
    <w:p w:rsidR="0060247D" w:rsidRDefault="0060247D">
      <w:pPr>
        <w:pStyle w:val="a3"/>
        <w:spacing w:before="9"/>
        <w:ind w:left="0"/>
        <w:rPr>
          <w:sz w:val="23"/>
        </w:rPr>
      </w:pPr>
    </w:p>
    <w:p w:rsidR="0060247D" w:rsidRDefault="002C7CBC">
      <w:pPr>
        <w:pStyle w:val="a3"/>
        <w:spacing w:line="322" w:lineRule="exact"/>
        <w:ind w:left="806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декады</w:t>
      </w:r>
      <w:r>
        <w:rPr>
          <w:spacing w:val="-4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работы: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организационно-методическая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обучающимися: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ind w:left="263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учителями-предметниками;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before="4" w:line="322" w:lineRule="exact"/>
        <w:ind w:left="26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:rsidR="0060247D" w:rsidRDefault="002C7CBC">
      <w:pPr>
        <w:pStyle w:val="a3"/>
        <w:spacing w:line="322" w:lineRule="exact"/>
      </w:pPr>
      <w:r>
        <w:t>С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ГИА</w:t>
      </w:r>
    </w:p>
    <w:p w:rsidR="0060247D" w:rsidRDefault="002C7CBC">
      <w:pPr>
        <w:pStyle w:val="a4"/>
        <w:numPr>
          <w:ilvl w:val="0"/>
          <w:numId w:val="4"/>
        </w:numPr>
        <w:tabs>
          <w:tab w:val="left" w:pos="384"/>
        </w:tabs>
        <w:ind w:hanging="284"/>
        <w:rPr>
          <w:i/>
          <w:sz w:val="28"/>
        </w:rPr>
      </w:pPr>
      <w:r>
        <w:rPr>
          <w:i/>
          <w:sz w:val="28"/>
        </w:rPr>
        <w:t>организационно-методическая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работа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color w:val="1F0D09"/>
          <w:sz w:val="28"/>
        </w:rPr>
      </w:pPr>
      <w:r>
        <w:rPr>
          <w:color w:val="1F0D09"/>
          <w:sz w:val="28"/>
        </w:rPr>
        <w:t>проверка</w:t>
      </w:r>
      <w:r>
        <w:rPr>
          <w:color w:val="1F0D09"/>
          <w:spacing w:val="-4"/>
          <w:sz w:val="28"/>
        </w:rPr>
        <w:t xml:space="preserve"> </w:t>
      </w:r>
      <w:r>
        <w:rPr>
          <w:color w:val="1F0D09"/>
          <w:sz w:val="28"/>
        </w:rPr>
        <w:t>оформления</w:t>
      </w:r>
      <w:r>
        <w:rPr>
          <w:color w:val="1F0D09"/>
          <w:spacing w:val="-1"/>
          <w:sz w:val="28"/>
        </w:rPr>
        <w:t xml:space="preserve"> </w:t>
      </w:r>
      <w:r>
        <w:rPr>
          <w:color w:val="1F0D09"/>
          <w:sz w:val="28"/>
        </w:rPr>
        <w:t>папки</w:t>
      </w:r>
      <w:r>
        <w:rPr>
          <w:color w:val="1F0D09"/>
          <w:spacing w:val="-4"/>
          <w:sz w:val="28"/>
        </w:rPr>
        <w:t xml:space="preserve"> </w:t>
      </w:r>
      <w:r>
        <w:rPr>
          <w:color w:val="1F0D09"/>
          <w:sz w:val="28"/>
        </w:rPr>
        <w:t>документов</w:t>
      </w:r>
      <w:r>
        <w:rPr>
          <w:color w:val="1F0D09"/>
          <w:spacing w:val="-5"/>
          <w:sz w:val="28"/>
        </w:rPr>
        <w:t xml:space="preserve"> </w:t>
      </w:r>
      <w:r>
        <w:rPr>
          <w:color w:val="1F0D09"/>
          <w:sz w:val="28"/>
        </w:rPr>
        <w:t>по</w:t>
      </w:r>
      <w:r>
        <w:rPr>
          <w:color w:val="1F0D09"/>
          <w:spacing w:val="-5"/>
          <w:sz w:val="28"/>
        </w:rPr>
        <w:t xml:space="preserve"> </w:t>
      </w:r>
      <w:r>
        <w:rPr>
          <w:color w:val="1F0D09"/>
          <w:sz w:val="28"/>
        </w:rPr>
        <w:t>подготовке</w:t>
      </w:r>
      <w:r>
        <w:rPr>
          <w:color w:val="1F0D09"/>
          <w:spacing w:val="-4"/>
          <w:sz w:val="28"/>
        </w:rPr>
        <w:t xml:space="preserve"> </w:t>
      </w:r>
      <w:r>
        <w:rPr>
          <w:color w:val="1F0D09"/>
          <w:sz w:val="28"/>
        </w:rPr>
        <w:t>к</w:t>
      </w:r>
      <w:r>
        <w:rPr>
          <w:color w:val="1F0D09"/>
          <w:spacing w:val="-5"/>
          <w:sz w:val="28"/>
        </w:rPr>
        <w:t xml:space="preserve"> </w:t>
      </w:r>
      <w:r>
        <w:rPr>
          <w:color w:val="1F0D09"/>
          <w:sz w:val="28"/>
        </w:rPr>
        <w:t>ГИА;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color w:val="1F0D09"/>
          <w:sz w:val="28"/>
        </w:rPr>
      </w:pPr>
      <w:r>
        <w:rPr>
          <w:color w:val="1F0D09"/>
          <w:sz w:val="28"/>
        </w:rPr>
        <w:t>оформление</w:t>
      </w:r>
      <w:r>
        <w:rPr>
          <w:color w:val="1F0D09"/>
          <w:spacing w:val="-1"/>
          <w:sz w:val="28"/>
        </w:rPr>
        <w:t xml:space="preserve"> </w:t>
      </w:r>
      <w:r>
        <w:rPr>
          <w:color w:val="1F0D09"/>
          <w:sz w:val="28"/>
        </w:rPr>
        <w:t>стендов</w:t>
      </w:r>
      <w:r>
        <w:rPr>
          <w:color w:val="1F0D09"/>
          <w:spacing w:val="-4"/>
          <w:sz w:val="28"/>
        </w:rPr>
        <w:t xml:space="preserve"> </w:t>
      </w:r>
      <w:r>
        <w:rPr>
          <w:color w:val="1F0D09"/>
          <w:sz w:val="28"/>
        </w:rPr>
        <w:t>и</w:t>
      </w:r>
      <w:r>
        <w:rPr>
          <w:color w:val="1F0D09"/>
          <w:spacing w:val="-2"/>
          <w:sz w:val="28"/>
        </w:rPr>
        <w:t xml:space="preserve"> </w:t>
      </w:r>
      <w:r>
        <w:rPr>
          <w:color w:val="1F0D09"/>
          <w:sz w:val="28"/>
        </w:rPr>
        <w:t>уголков</w:t>
      </w:r>
      <w:r>
        <w:rPr>
          <w:color w:val="1F0D09"/>
          <w:spacing w:val="67"/>
          <w:sz w:val="28"/>
        </w:rPr>
        <w:t xml:space="preserve"> </w:t>
      </w:r>
      <w:r>
        <w:rPr>
          <w:color w:val="1F0D09"/>
          <w:sz w:val="28"/>
        </w:rPr>
        <w:t>«Подготовка</w:t>
      </w:r>
      <w:r>
        <w:rPr>
          <w:color w:val="1F0D09"/>
          <w:spacing w:val="-2"/>
          <w:sz w:val="28"/>
        </w:rPr>
        <w:t xml:space="preserve"> </w:t>
      </w:r>
      <w:r>
        <w:rPr>
          <w:color w:val="1F0D09"/>
          <w:sz w:val="28"/>
        </w:rPr>
        <w:t>к</w:t>
      </w:r>
      <w:r>
        <w:rPr>
          <w:color w:val="1F0D09"/>
          <w:spacing w:val="-3"/>
          <w:sz w:val="28"/>
        </w:rPr>
        <w:t xml:space="preserve"> </w:t>
      </w:r>
      <w:r>
        <w:rPr>
          <w:color w:val="1F0D09"/>
          <w:sz w:val="28"/>
        </w:rPr>
        <w:t>ГИА»,</w:t>
      </w:r>
      <w:r>
        <w:rPr>
          <w:color w:val="1F0D09"/>
          <w:spacing w:val="1"/>
          <w:sz w:val="28"/>
        </w:rPr>
        <w:t xml:space="preserve"> </w:t>
      </w:r>
      <w:r>
        <w:rPr>
          <w:color w:val="1F0D09"/>
          <w:sz w:val="28"/>
        </w:rPr>
        <w:t>«Помощь</w:t>
      </w:r>
      <w:r>
        <w:rPr>
          <w:color w:val="1F0D09"/>
          <w:spacing w:val="-5"/>
          <w:sz w:val="28"/>
        </w:rPr>
        <w:t xml:space="preserve"> </w:t>
      </w:r>
      <w:r>
        <w:rPr>
          <w:color w:val="1F0D09"/>
          <w:sz w:val="28"/>
        </w:rPr>
        <w:t>выпускникам в</w:t>
      </w:r>
      <w:r>
        <w:rPr>
          <w:color w:val="1F0D09"/>
          <w:spacing w:val="-4"/>
          <w:sz w:val="28"/>
        </w:rPr>
        <w:t xml:space="preserve"> </w:t>
      </w:r>
      <w:r>
        <w:rPr>
          <w:color w:val="1F0D09"/>
          <w:sz w:val="28"/>
        </w:rPr>
        <w:t>ОО;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color w:val="1F0D09"/>
          <w:sz w:val="28"/>
        </w:rPr>
      </w:pPr>
      <w:r>
        <w:rPr>
          <w:sz w:val="28"/>
        </w:rPr>
        <w:t>изучены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 w:rsidR="00FE4FCB">
        <w:rPr>
          <w:sz w:val="28"/>
        </w:rPr>
        <w:t>ЕГЭ-2022</w:t>
      </w:r>
      <w:r>
        <w:rPr>
          <w:sz w:val="28"/>
        </w:rPr>
        <w:t>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447"/>
        </w:tabs>
        <w:ind w:right="123" w:firstLine="72"/>
        <w:jc w:val="both"/>
        <w:rPr>
          <w:color w:val="1F0D09"/>
          <w:sz w:val="28"/>
        </w:rPr>
      </w:pPr>
      <w:r>
        <w:rPr>
          <w:color w:val="1F0D09"/>
          <w:sz w:val="28"/>
        </w:rPr>
        <w:t>создан</w:t>
      </w:r>
      <w:r>
        <w:rPr>
          <w:color w:val="1F0D09"/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КИМов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 ЕГЭ и ОГЭ по различным предметам через отслеживания 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4"/>
          <w:sz w:val="28"/>
        </w:rPr>
        <w:t xml:space="preserve"> </w:t>
      </w:r>
      <w:r>
        <w:rPr>
          <w:sz w:val="28"/>
        </w:rPr>
        <w:t>Демо-версий;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384"/>
        </w:tabs>
        <w:ind w:right="125" w:firstLine="0"/>
        <w:jc w:val="both"/>
        <w:rPr>
          <w:sz w:val="28"/>
        </w:rPr>
      </w:pP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 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заданий;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1" w:lineRule="exact"/>
        <w:ind w:left="263"/>
        <w:jc w:val="both"/>
        <w:rPr>
          <w:sz w:val="28"/>
        </w:rPr>
      </w:pPr>
      <w:r>
        <w:rPr>
          <w:sz w:val="28"/>
        </w:rPr>
        <w:t>проведен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ГИА;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351"/>
        </w:tabs>
        <w:spacing w:before="4"/>
        <w:ind w:right="117" w:firstLine="0"/>
        <w:jc w:val="both"/>
        <w:rPr>
          <w:sz w:val="28"/>
        </w:rPr>
      </w:pPr>
      <w:r>
        <w:rPr>
          <w:sz w:val="28"/>
        </w:rPr>
        <w:t>организован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</w:p>
    <w:p w:rsidR="0060247D" w:rsidRDefault="002C7CBC">
      <w:pPr>
        <w:pStyle w:val="a4"/>
        <w:numPr>
          <w:ilvl w:val="0"/>
          <w:numId w:val="4"/>
        </w:numPr>
        <w:tabs>
          <w:tab w:val="left" w:pos="384"/>
        </w:tabs>
        <w:spacing w:line="322" w:lineRule="exact"/>
        <w:ind w:hanging="284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учителями-предметниками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ind w:left="263"/>
        <w:jc w:val="both"/>
        <w:rPr>
          <w:sz w:val="28"/>
        </w:rPr>
      </w:pPr>
      <w:r>
        <w:rPr>
          <w:sz w:val="28"/>
        </w:rPr>
        <w:t>педагогами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разработаны 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ГИА;</w:t>
      </w:r>
    </w:p>
    <w:p w:rsidR="0060247D" w:rsidRDefault="0060247D">
      <w:pPr>
        <w:jc w:val="both"/>
        <w:rPr>
          <w:sz w:val="28"/>
        </w:rPr>
        <w:sectPr w:rsidR="0060247D">
          <w:footerReference w:type="default" r:id="rId8"/>
          <w:type w:val="continuous"/>
          <w:pgSz w:w="11910" w:h="16840"/>
          <w:pgMar w:top="640" w:right="600" w:bottom="1660" w:left="620" w:header="720" w:footer="1478" w:gutter="0"/>
          <w:pgNumType w:start="1"/>
          <w:cols w:space="720"/>
        </w:sectPr>
      </w:pP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before="75" w:line="322" w:lineRule="exact"/>
        <w:ind w:left="263"/>
        <w:rPr>
          <w:sz w:val="28"/>
        </w:rPr>
      </w:pPr>
      <w:r>
        <w:rPr>
          <w:sz w:val="28"/>
        </w:rPr>
        <w:lastRenderedPageBreak/>
        <w:t>ведётся</w:t>
      </w:r>
      <w:r>
        <w:rPr>
          <w:spacing w:val="-4"/>
          <w:sz w:val="28"/>
        </w:rPr>
        <w:t xml:space="preserve"> </w:t>
      </w: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предметам;</w:t>
      </w:r>
    </w:p>
    <w:p w:rsidR="0060247D" w:rsidRDefault="002C7CBC">
      <w:pPr>
        <w:pStyle w:val="a4"/>
        <w:numPr>
          <w:ilvl w:val="0"/>
          <w:numId w:val="4"/>
        </w:numPr>
        <w:tabs>
          <w:tab w:val="left" w:pos="384"/>
        </w:tabs>
        <w:spacing w:line="322" w:lineRule="exact"/>
        <w:ind w:hanging="284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обучающимися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систематизирована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ГИА;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355"/>
        </w:tabs>
        <w:ind w:right="127" w:firstLine="0"/>
        <w:rPr>
          <w:sz w:val="28"/>
        </w:rPr>
      </w:pPr>
      <w:r>
        <w:rPr>
          <w:sz w:val="28"/>
        </w:rPr>
        <w:t>обучающиеся</w:t>
      </w:r>
      <w:r>
        <w:rPr>
          <w:spacing w:val="14"/>
          <w:sz w:val="28"/>
        </w:rPr>
        <w:t xml:space="preserve"> </w:t>
      </w:r>
      <w:r>
        <w:rPr>
          <w:sz w:val="28"/>
        </w:rPr>
        <w:t>проинформированы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материалах,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ГИА;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проведены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предметам;</w:t>
      </w:r>
    </w:p>
    <w:p w:rsidR="0060247D" w:rsidRDefault="002C7CBC">
      <w:pPr>
        <w:pStyle w:val="a4"/>
        <w:numPr>
          <w:ilvl w:val="0"/>
          <w:numId w:val="5"/>
        </w:numPr>
        <w:tabs>
          <w:tab w:val="left" w:pos="423"/>
        </w:tabs>
        <w:spacing w:line="242" w:lineRule="auto"/>
        <w:ind w:right="126" w:firstLine="0"/>
        <w:jc w:val="both"/>
        <w:rPr>
          <w:sz w:val="28"/>
        </w:rPr>
      </w:pPr>
      <w:r>
        <w:rPr>
          <w:sz w:val="28"/>
        </w:rPr>
        <w:t>по результатам работ проведен подробный анализ и спланирована деятельность 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 в урочное и внеурочное время, н</w:t>
      </w:r>
      <w:r>
        <w:rPr>
          <w:sz w:val="28"/>
        </w:rPr>
        <w:t>аправленная на ликвидацию типичных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учащихся.</w:t>
      </w:r>
    </w:p>
    <w:p w:rsidR="0060247D" w:rsidRDefault="002C7CBC">
      <w:pPr>
        <w:pStyle w:val="a3"/>
        <w:spacing w:line="316" w:lineRule="exact"/>
      </w:pPr>
      <w:r>
        <w:rPr>
          <w:i/>
        </w:rPr>
        <w:t>-</w:t>
      </w:r>
      <w:r>
        <w:rPr>
          <w:i/>
          <w:spacing w:val="60"/>
        </w:rPr>
        <w:t xml:space="preserve"> </w:t>
      </w:r>
      <w:r>
        <w:t>организованы</w:t>
      </w:r>
      <w:r>
        <w:rPr>
          <w:spacing w:val="-6"/>
        </w:rPr>
        <w:t xml:space="preserve"> </w:t>
      </w:r>
      <w:r>
        <w:t>консультации</w:t>
      </w:r>
      <w:r>
        <w:rPr>
          <w:spacing w:val="-5"/>
        </w:rPr>
        <w:t xml:space="preserve"> </w:t>
      </w:r>
      <w:r>
        <w:t>(индивидуальные,</w:t>
      </w:r>
      <w:r>
        <w:rPr>
          <w:spacing w:val="-2"/>
        </w:rPr>
        <w:t xml:space="preserve"> </w:t>
      </w:r>
      <w:r>
        <w:t>групповые);</w:t>
      </w:r>
    </w:p>
    <w:p w:rsidR="0060247D" w:rsidRDefault="002C7CBC">
      <w:pPr>
        <w:pStyle w:val="a4"/>
        <w:numPr>
          <w:ilvl w:val="0"/>
          <w:numId w:val="3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профессий;</w:t>
      </w:r>
    </w:p>
    <w:p w:rsidR="0060247D" w:rsidRDefault="002C7CBC">
      <w:pPr>
        <w:pStyle w:val="a4"/>
        <w:numPr>
          <w:ilvl w:val="0"/>
          <w:numId w:val="3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проведены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тематике:</w:t>
      </w:r>
    </w:p>
    <w:p w:rsidR="0060247D" w:rsidRDefault="002C7CBC">
      <w:pPr>
        <w:pStyle w:val="a4"/>
        <w:numPr>
          <w:ilvl w:val="0"/>
          <w:numId w:val="2"/>
        </w:numPr>
        <w:tabs>
          <w:tab w:val="left" w:pos="541"/>
          <w:tab w:val="left" w:pos="543"/>
          <w:tab w:val="left" w:pos="1795"/>
          <w:tab w:val="left" w:pos="3406"/>
          <w:tab w:val="left" w:pos="4720"/>
          <w:tab w:val="left" w:pos="6259"/>
          <w:tab w:val="left" w:pos="6784"/>
          <w:tab w:val="left" w:pos="9095"/>
        </w:tabs>
        <w:ind w:right="121" w:firstLine="0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проведения</w:t>
      </w:r>
      <w:r>
        <w:rPr>
          <w:sz w:val="28"/>
        </w:rPr>
        <w:tab/>
        <w:t>итоговой</w:t>
      </w:r>
      <w:r>
        <w:rPr>
          <w:sz w:val="28"/>
        </w:rPr>
        <w:tab/>
        <w:t>аттестации</w:t>
      </w:r>
      <w:r>
        <w:rPr>
          <w:sz w:val="28"/>
        </w:rPr>
        <w:tab/>
        <w:t>по</w:t>
      </w:r>
      <w:r>
        <w:rPr>
          <w:sz w:val="28"/>
        </w:rPr>
        <w:tab/>
        <w:t>образовательным</w:t>
      </w:r>
      <w:r>
        <w:rPr>
          <w:sz w:val="28"/>
        </w:rPr>
        <w:tab/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образования.</w:t>
      </w:r>
    </w:p>
    <w:p w:rsidR="0060247D" w:rsidRDefault="002C7CBC">
      <w:pPr>
        <w:pStyle w:val="a4"/>
        <w:numPr>
          <w:ilvl w:val="0"/>
          <w:numId w:val="2"/>
        </w:numPr>
        <w:tabs>
          <w:tab w:val="left" w:pos="312"/>
        </w:tabs>
        <w:spacing w:line="321" w:lineRule="exact"/>
        <w:ind w:left="311" w:hanging="212"/>
        <w:rPr>
          <w:sz w:val="26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3"/>
          <w:sz w:val="28"/>
        </w:rPr>
        <w:t xml:space="preserve"> </w:t>
      </w:r>
      <w:r>
        <w:rPr>
          <w:sz w:val="28"/>
        </w:rPr>
        <w:t>ГИА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FE4FCB">
        <w:rPr>
          <w:sz w:val="28"/>
        </w:rPr>
        <w:t>2022</w:t>
      </w:r>
      <w:bookmarkStart w:id="0" w:name="_GoBack"/>
      <w:bookmarkEnd w:id="0"/>
      <w:r>
        <w:rPr>
          <w:sz w:val="28"/>
        </w:rPr>
        <w:t>г.</w:t>
      </w:r>
    </w:p>
    <w:p w:rsidR="0060247D" w:rsidRDefault="002C7CBC">
      <w:pPr>
        <w:pStyle w:val="a4"/>
        <w:numPr>
          <w:ilvl w:val="0"/>
          <w:numId w:val="2"/>
        </w:numPr>
        <w:tabs>
          <w:tab w:val="left" w:pos="551"/>
          <w:tab w:val="left" w:pos="552"/>
          <w:tab w:val="left" w:pos="2656"/>
          <w:tab w:val="left" w:pos="4597"/>
          <w:tab w:val="left" w:pos="5710"/>
          <w:tab w:val="left" w:pos="7196"/>
          <w:tab w:val="left" w:pos="7848"/>
          <w:tab w:val="left" w:pos="9180"/>
        </w:tabs>
        <w:ind w:right="117" w:firstLine="0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сознательного</w:t>
      </w:r>
      <w:r>
        <w:rPr>
          <w:sz w:val="28"/>
        </w:rPr>
        <w:tab/>
        <w:t>выбора</w:t>
      </w:r>
      <w:r>
        <w:rPr>
          <w:sz w:val="28"/>
        </w:rPr>
        <w:tab/>
        <w:t>предметов</w:t>
      </w:r>
      <w:r>
        <w:rPr>
          <w:sz w:val="28"/>
        </w:rPr>
        <w:tab/>
        <w:t>для</w:t>
      </w:r>
      <w:r>
        <w:rPr>
          <w:sz w:val="28"/>
        </w:rPr>
        <w:tab/>
        <w:t>итоговой</w:t>
      </w:r>
      <w:r>
        <w:rPr>
          <w:sz w:val="28"/>
        </w:rPr>
        <w:tab/>
        <w:t>аттестации.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7.</w:t>
      </w:r>
    </w:p>
    <w:p w:rsidR="0060247D" w:rsidRDefault="0060247D">
      <w:pPr>
        <w:pStyle w:val="a3"/>
        <w:spacing w:before="10"/>
        <w:ind w:left="0"/>
        <w:rPr>
          <w:sz w:val="27"/>
        </w:rPr>
      </w:pPr>
    </w:p>
    <w:p w:rsidR="0060247D" w:rsidRDefault="002C7CBC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284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родителями.</w:t>
      </w:r>
    </w:p>
    <w:p w:rsidR="0060247D" w:rsidRDefault="002C7CBC">
      <w:pPr>
        <w:pStyle w:val="a3"/>
        <w:spacing w:line="242" w:lineRule="auto"/>
        <w:ind w:right="120" w:firstLine="705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60247D" w:rsidRDefault="002C7CBC">
      <w:pPr>
        <w:pStyle w:val="a4"/>
        <w:numPr>
          <w:ilvl w:val="0"/>
          <w:numId w:val="3"/>
        </w:numPr>
        <w:tabs>
          <w:tab w:val="left" w:pos="327"/>
        </w:tabs>
        <w:ind w:right="120" w:firstLine="0"/>
        <w:jc w:val="both"/>
        <w:rPr>
          <w:sz w:val="28"/>
        </w:rPr>
      </w:pPr>
      <w:r>
        <w:rPr>
          <w:sz w:val="28"/>
        </w:rPr>
        <w:t>родительские собрания по темам:</w:t>
      </w:r>
      <w:r>
        <w:rPr>
          <w:spacing w:val="1"/>
          <w:sz w:val="28"/>
        </w:rPr>
        <w:t xml:space="preserve"> </w:t>
      </w:r>
      <w:r>
        <w:rPr>
          <w:sz w:val="28"/>
        </w:rPr>
        <w:t>«Порядок проведения итоговой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</w:t>
      </w:r>
      <w:r>
        <w:rPr>
          <w:sz w:val="28"/>
        </w:rPr>
        <w:t>аммам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образования»</w:t>
      </w:r>
    </w:p>
    <w:p w:rsidR="0060247D" w:rsidRDefault="002C7CBC">
      <w:pPr>
        <w:pStyle w:val="a4"/>
        <w:numPr>
          <w:ilvl w:val="0"/>
          <w:numId w:val="3"/>
        </w:numPr>
        <w:tabs>
          <w:tab w:val="left" w:pos="298"/>
        </w:tabs>
        <w:ind w:right="118" w:firstLine="0"/>
        <w:jc w:val="both"/>
        <w:rPr>
          <w:sz w:val="28"/>
        </w:rPr>
      </w:pPr>
      <w:r>
        <w:rPr>
          <w:sz w:val="28"/>
        </w:rPr>
        <w:t>ежемесячно доводится до сведения родителей 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 уровне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о результатах проведения пробных замеров, о степени освоения 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эталонов ГИА, консультирование по вопросам ГИА, о процедуре ГИА, 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 Интернет.</w:t>
      </w:r>
    </w:p>
    <w:p w:rsidR="0060247D" w:rsidRDefault="002C7CBC">
      <w:pPr>
        <w:pStyle w:val="a3"/>
        <w:ind w:right="122"/>
        <w:jc w:val="both"/>
      </w:pPr>
      <w:r>
        <w:t>-проведены</w:t>
      </w:r>
      <w:r>
        <w:rPr>
          <w:spacing w:val="1"/>
        </w:rPr>
        <w:t xml:space="preserve"> </w:t>
      </w:r>
      <w:r>
        <w:t>индивидуальные собеседования с родителями о качестве подготовки к</w:t>
      </w:r>
      <w:r>
        <w:rPr>
          <w:spacing w:val="1"/>
        </w:rPr>
        <w:t xml:space="preserve"> </w:t>
      </w:r>
      <w:r>
        <w:t>ГИА с участием заместителя директора по УВР, педагогов-предметников, выработаны</w:t>
      </w:r>
      <w:r>
        <w:rPr>
          <w:spacing w:val="-67"/>
        </w:rPr>
        <w:t xml:space="preserve"> </w:t>
      </w:r>
      <w:r>
        <w:t>рек</w:t>
      </w:r>
      <w:r>
        <w:t>омендации.</w:t>
      </w:r>
    </w:p>
    <w:p w:rsidR="0060247D" w:rsidRDefault="002C7CBC">
      <w:pPr>
        <w:pStyle w:val="a4"/>
        <w:numPr>
          <w:ilvl w:val="0"/>
          <w:numId w:val="2"/>
        </w:numPr>
        <w:tabs>
          <w:tab w:val="left" w:pos="384"/>
        </w:tabs>
        <w:spacing w:line="321" w:lineRule="exact"/>
        <w:ind w:left="383" w:hanging="284"/>
        <w:rPr>
          <w:i/>
          <w:sz w:val="28"/>
        </w:rPr>
      </w:pPr>
      <w:r>
        <w:rPr>
          <w:i/>
          <w:sz w:val="28"/>
        </w:rPr>
        <w:t>Психологическое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сопровождение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0247D" w:rsidRDefault="002C7CBC">
      <w:pPr>
        <w:ind w:left="100"/>
        <w:rPr>
          <w:sz w:val="24"/>
        </w:rPr>
      </w:pPr>
      <w:r>
        <w:rPr>
          <w:i/>
          <w:sz w:val="28"/>
        </w:rPr>
        <w:t>-</w:t>
      </w:r>
      <w:r>
        <w:rPr>
          <w:i/>
          <w:spacing w:val="-14"/>
          <w:sz w:val="28"/>
        </w:rPr>
        <w:t xml:space="preserve"> </w:t>
      </w:r>
      <w:r>
        <w:rPr>
          <w:sz w:val="24"/>
        </w:rPr>
        <w:t>проведена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3"/>
          <w:sz w:val="24"/>
        </w:rPr>
        <w:t xml:space="preserve"> </w:t>
      </w:r>
      <w:r>
        <w:rPr>
          <w:sz w:val="24"/>
        </w:rPr>
        <w:t>ДДО</w:t>
      </w:r>
      <w:r>
        <w:rPr>
          <w:spacing w:val="-3"/>
          <w:sz w:val="24"/>
        </w:rPr>
        <w:t xml:space="preserve"> </w:t>
      </w:r>
      <w:r>
        <w:rPr>
          <w:sz w:val="24"/>
        </w:rPr>
        <w:t>Е.А.Климова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кожууна.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264"/>
        </w:tabs>
        <w:spacing w:line="322" w:lineRule="exact"/>
        <w:ind w:left="263"/>
        <w:rPr>
          <w:sz w:val="28"/>
        </w:rPr>
      </w:pPr>
      <w:r>
        <w:rPr>
          <w:sz w:val="28"/>
        </w:rPr>
        <w:t>проведена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489"/>
          <w:tab w:val="left" w:pos="490"/>
          <w:tab w:val="left" w:pos="2332"/>
          <w:tab w:val="left" w:pos="3749"/>
          <w:tab w:val="left" w:pos="5552"/>
          <w:tab w:val="left" w:pos="7551"/>
          <w:tab w:val="left" w:pos="8137"/>
        </w:tabs>
        <w:ind w:right="123" w:firstLine="0"/>
        <w:rPr>
          <w:sz w:val="28"/>
        </w:rPr>
      </w:pPr>
      <w:r>
        <w:rPr>
          <w:sz w:val="28"/>
        </w:rPr>
        <w:t>психологами</w:t>
      </w:r>
      <w:r>
        <w:rPr>
          <w:sz w:val="28"/>
        </w:rPr>
        <w:tab/>
        <w:t>школы</w:t>
      </w:r>
      <w:r>
        <w:rPr>
          <w:sz w:val="28"/>
        </w:rPr>
        <w:tab/>
        <w:t>разработаны</w:t>
      </w:r>
      <w:r>
        <w:rPr>
          <w:sz w:val="28"/>
        </w:rPr>
        <w:tab/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профессиональн</w:t>
      </w:r>
      <w:r>
        <w:rPr>
          <w:sz w:val="28"/>
        </w:rPr>
        <w:t>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"/>
          <w:sz w:val="28"/>
        </w:rPr>
        <w:t xml:space="preserve"> </w:t>
      </w:r>
      <w:r>
        <w:rPr>
          <w:sz w:val="28"/>
        </w:rPr>
        <w:t>доведены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до сведения родителей.</w:t>
      </w:r>
    </w:p>
    <w:p w:rsidR="0060247D" w:rsidRDefault="0060247D">
      <w:pPr>
        <w:pStyle w:val="a3"/>
        <w:ind w:left="0"/>
      </w:pPr>
    </w:p>
    <w:p w:rsidR="0060247D" w:rsidRDefault="002C7CBC">
      <w:pPr>
        <w:pStyle w:val="1"/>
        <w:ind w:left="3778"/>
        <w:jc w:val="both"/>
      </w:pPr>
      <w:r>
        <w:t>Выявленные</w:t>
      </w:r>
      <w:r>
        <w:rPr>
          <w:spacing w:val="-6"/>
        </w:rPr>
        <w:t xml:space="preserve"> </w:t>
      </w:r>
      <w:r>
        <w:t>проблемы:</w:t>
      </w:r>
    </w:p>
    <w:p w:rsidR="0060247D" w:rsidRDefault="002C7CBC">
      <w:pPr>
        <w:pStyle w:val="a3"/>
        <w:ind w:right="126"/>
        <w:jc w:val="both"/>
      </w:pPr>
      <w:r>
        <w:t>-отсутствие у детей категории риска осознания степени личной ответственности за</w:t>
      </w:r>
      <w:r>
        <w:rPr>
          <w:spacing w:val="1"/>
        </w:rPr>
        <w:t xml:space="preserve"> </w:t>
      </w:r>
      <w:r>
        <w:t>результат экзамена, что выражается в отсутствии выполнения работ необходимого</w:t>
      </w:r>
      <w:r>
        <w:rPr>
          <w:spacing w:val="1"/>
        </w:rPr>
        <w:t xml:space="preserve"> </w:t>
      </w:r>
      <w:r>
        <w:t>объема,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отсутствии или нестабильности</w:t>
      </w:r>
      <w:r>
        <w:rPr>
          <w:spacing w:val="-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консультаций;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312"/>
        </w:tabs>
        <w:ind w:right="127" w:firstLine="0"/>
        <w:jc w:val="both"/>
        <w:rPr>
          <w:sz w:val="28"/>
        </w:rPr>
      </w:pPr>
      <w:r>
        <w:rPr>
          <w:sz w:val="28"/>
        </w:rPr>
        <w:t>педагогическая позиция родителей во взаимодействии со своими детьми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ОГЭ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отсутствии посещаемости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консул</w:t>
      </w:r>
      <w:r>
        <w:rPr>
          <w:sz w:val="28"/>
        </w:rPr>
        <w:t>ьтаций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обучающихся.</w:t>
      </w:r>
    </w:p>
    <w:p w:rsidR="0060247D" w:rsidRDefault="0060247D">
      <w:pPr>
        <w:jc w:val="both"/>
        <w:rPr>
          <w:sz w:val="28"/>
        </w:rPr>
        <w:sectPr w:rsidR="0060247D">
          <w:pgSz w:w="11910" w:h="16840"/>
          <w:pgMar w:top="620" w:right="600" w:bottom="1660" w:left="620" w:header="0" w:footer="1478" w:gutter="0"/>
          <w:cols w:space="720"/>
        </w:sectPr>
      </w:pPr>
    </w:p>
    <w:p w:rsidR="0060247D" w:rsidRDefault="002C7CBC">
      <w:pPr>
        <w:pStyle w:val="1"/>
        <w:spacing w:before="63"/>
        <w:ind w:left="4364"/>
        <w:jc w:val="both"/>
      </w:pPr>
      <w:r>
        <w:t>Пути</w:t>
      </w:r>
      <w:r>
        <w:rPr>
          <w:spacing w:val="-6"/>
        </w:rPr>
        <w:t xml:space="preserve"> </w:t>
      </w:r>
      <w:r>
        <w:t>решения: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394"/>
        </w:tabs>
        <w:ind w:right="113" w:firstLine="0"/>
        <w:jc w:val="both"/>
        <w:rPr>
          <w:sz w:val="28"/>
        </w:rPr>
      </w:pP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 личной</w:t>
      </w:r>
      <w:r>
        <w:rPr>
          <w:spacing w:val="4"/>
          <w:sz w:val="28"/>
        </w:rPr>
        <w:t xml:space="preserve"> </w:t>
      </w:r>
      <w:r>
        <w:rPr>
          <w:sz w:val="28"/>
        </w:rPr>
        <w:t>ответственности за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ГИА;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322"/>
        </w:tabs>
        <w:ind w:right="127" w:firstLine="0"/>
        <w:jc w:val="both"/>
        <w:rPr>
          <w:sz w:val="28"/>
        </w:rPr>
      </w:pPr>
      <w:r>
        <w:rPr>
          <w:sz w:val="28"/>
        </w:rPr>
        <w:t>наметить психологическое консультирование с родителями, чьи дети относятся к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риска;</w:t>
      </w:r>
    </w:p>
    <w:p w:rsidR="0060247D" w:rsidRDefault="002C7CBC">
      <w:pPr>
        <w:pStyle w:val="a3"/>
        <w:spacing w:before="1"/>
        <w:ind w:right="122"/>
        <w:jc w:val="both"/>
      </w:pPr>
      <w:r>
        <w:t>-практиковать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увеличить долю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 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3"/>
        </w:rPr>
        <w:t xml:space="preserve"> </w:t>
      </w:r>
      <w:r>
        <w:t>в которых</w:t>
      </w:r>
      <w:r>
        <w:rPr>
          <w:spacing w:val="-4"/>
        </w:rPr>
        <w:t xml:space="preserve"> </w:t>
      </w:r>
      <w:r>
        <w:t>до</w:t>
      </w:r>
      <w:r>
        <w:t>пущено</w:t>
      </w:r>
      <w:r>
        <w:rPr>
          <w:spacing w:val="1"/>
        </w:rPr>
        <w:t xml:space="preserve"> </w:t>
      </w:r>
      <w:r>
        <w:t>большее</w:t>
      </w:r>
      <w:r>
        <w:rPr>
          <w:spacing w:val="2"/>
        </w:rPr>
        <w:t xml:space="preserve"> </w:t>
      </w:r>
      <w:r>
        <w:t>количество ошибок;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307"/>
        </w:tabs>
        <w:ind w:right="128" w:firstLine="0"/>
        <w:jc w:val="both"/>
        <w:rPr>
          <w:sz w:val="28"/>
        </w:rPr>
      </w:pPr>
      <w:r>
        <w:rPr>
          <w:sz w:val="28"/>
        </w:rPr>
        <w:t>приучать выпускников к внимательному чтению и неукоснительному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-6"/>
          <w:sz w:val="28"/>
        </w:rPr>
        <w:t xml:space="preserve"> </w:t>
      </w:r>
      <w:r>
        <w:rPr>
          <w:sz w:val="28"/>
        </w:rPr>
        <w:t>ГИА, к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четкому, разборчивому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письму.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269"/>
        </w:tabs>
        <w:ind w:right="130" w:firstLine="0"/>
        <w:jc w:val="both"/>
        <w:rPr>
          <w:sz w:val="28"/>
        </w:rPr>
      </w:pPr>
      <w:r>
        <w:rPr>
          <w:sz w:val="28"/>
        </w:rPr>
        <w:t>организовать индивидуальные консультации обучающихся по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экзаменом,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психологической подготовке</w:t>
      </w:r>
      <w:r>
        <w:rPr>
          <w:spacing w:val="2"/>
          <w:sz w:val="28"/>
        </w:rPr>
        <w:t xml:space="preserve"> </w:t>
      </w:r>
      <w:r>
        <w:rPr>
          <w:sz w:val="28"/>
        </w:rPr>
        <w:t>к ГИА;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413"/>
        </w:tabs>
        <w:ind w:right="121" w:firstLine="72"/>
        <w:jc w:val="both"/>
        <w:rPr>
          <w:sz w:val="28"/>
        </w:rPr>
      </w:pPr>
      <w:r>
        <w:rPr>
          <w:sz w:val="28"/>
        </w:rPr>
        <w:t>спланировать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 успешности отдельных тем и заданий, четкое отслеживание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ГИА;</w:t>
      </w:r>
    </w:p>
    <w:p w:rsidR="0060247D" w:rsidRDefault="002C7CBC">
      <w:pPr>
        <w:pStyle w:val="a4"/>
        <w:numPr>
          <w:ilvl w:val="0"/>
          <w:numId w:val="1"/>
        </w:numPr>
        <w:tabs>
          <w:tab w:val="left" w:pos="475"/>
        </w:tabs>
        <w:ind w:right="113" w:firstLine="0"/>
        <w:jc w:val="both"/>
        <w:rPr>
          <w:sz w:val="28"/>
        </w:rPr>
      </w:pP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ZOOM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позиции во взаимодействии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детьми.</w:t>
      </w:r>
    </w:p>
    <w:sectPr w:rsidR="0060247D">
      <w:pgSz w:w="11910" w:h="16840"/>
      <w:pgMar w:top="1280" w:right="600" w:bottom="1660" w:left="62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BC" w:rsidRDefault="002C7CBC">
      <w:r>
        <w:separator/>
      </w:r>
    </w:p>
  </w:endnote>
  <w:endnote w:type="continuationSeparator" w:id="0">
    <w:p w:rsidR="002C7CBC" w:rsidRDefault="002C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7D" w:rsidRDefault="002C7C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9pt;margin-top:757pt;width:11.6pt;height:13.05pt;z-index:-251658752;mso-position-horizontal-relative:page;mso-position-vertical-relative:page" filled="f" stroked="f">
          <v:textbox inset="0,0,0,0">
            <w:txbxContent>
              <w:p w:rsidR="0060247D" w:rsidRDefault="002C7C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BC" w:rsidRDefault="002C7CBC">
      <w:r>
        <w:separator/>
      </w:r>
    </w:p>
  </w:footnote>
  <w:footnote w:type="continuationSeparator" w:id="0">
    <w:p w:rsidR="002C7CBC" w:rsidRDefault="002C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6776"/>
    <w:multiLevelType w:val="hybridMultilevel"/>
    <w:tmpl w:val="AF5E2FCA"/>
    <w:lvl w:ilvl="0" w:tplc="BA08758E">
      <w:numFmt w:val="bullet"/>
      <w:lvlText w:val="-"/>
      <w:lvlJc w:val="left"/>
      <w:pPr>
        <w:ind w:left="100" w:hanging="164"/>
      </w:pPr>
      <w:rPr>
        <w:rFonts w:hint="default"/>
        <w:w w:val="99"/>
        <w:lang w:val="ru-RU" w:eastAsia="en-US" w:bidi="ar-SA"/>
      </w:rPr>
    </w:lvl>
    <w:lvl w:ilvl="1" w:tplc="4DF2B58C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66764C6A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FC389FC4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CE1A500E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5" w:tplc="934EBCAC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BB5429BA">
      <w:numFmt w:val="bullet"/>
      <w:lvlText w:val="•"/>
      <w:lvlJc w:val="left"/>
      <w:pPr>
        <w:ind w:left="6450" w:hanging="164"/>
      </w:pPr>
      <w:rPr>
        <w:rFonts w:hint="default"/>
        <w:lang w:val="ru-RU" w:eastAsia="en-US" w:bidi="ar-SA"/>
      </w:rPr>
    </w:lvl>
    <w:lvl w:ilvl="7" w:tplc="2FCE7D70">
      <w:numFmt w:val="bullet"/>
      <w:lvlText w:val="•"/>
      <w:lvlJc w:val="left"/>
      <w:pPr>
        <w:ind w:left="7508" w:hanging="164"/>
      </w:pPr>
      <w:rPr>
        <w:rFonts w:hint="default"/>
        <w:lang w:val="ru-RU" w:eastAsia="en-US" w:bidi="ar-SA"/>
      </w:rPr>
    </w:lvl>
    <w:lvl w:ilvl="8" w:tplc="C37CE5D4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1">
    <w:nsid w:val="61F715AB"/>
    <w:multiLevelType w:val="hybridMultilevel"/>
    <w:tmpl w:val="DF6488A6"/>
    <w:lvl w:ilvl="0" w:tplc="DBB2FEB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E8157A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3A1E03D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76540A86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18D037DE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5" w:tplc="9A180B6A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45FE7560">
      <w:numFmt w:val="bullet"/>
      <w:lvlText w:val="•"/>
      <w:lvlJc w:val="left"/>
      <w:pPr>
        <w:ind w:left="6450" w:hanging="164"/>
      </w:pPr>
      <w:rPr>
        <w:rFonts w:hint="default"/>
        <w:lang w:val="ru-RU" w:eastAsia="en-US" w:bidi="ar-SA"/>
      </w:rPr>
    </w:lvl>
    <w:lvl w:ilvl="7" w:tplc="89805C02">
      <w:numFmt w:val="bullet"/>
      <w:lvlText w:val="•"/>
      <w:lvlJc w:val="left"/>
      <w:pPr>
        <w:ind w:left="7508" w:hanging="164"/>
      </w:pPr>
      <w:rPr>
        <w:rFonts w:hint="default"/>
        <w:lang w:val="ru-RU" w:eastAsia="en-US" w:bidi="ar-SA"/>
      </w:rPr>
    </w:lvl>
    <w:lvl w:ilvl="8" w:tplc="0D30681E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2">
    <w:nsid w:val="66312C4F"/>
    <w:multiLevelType w:val="hybridMultilevel"/>
    <w:tmpl w:val="1A5A2E78"/>
    <w:lvl w:ilvl="0" w:tplc="0F0C8E0A">
      <w:start w:val="1"/>
      <w:numFmt w:val="decimal"/>
      <w:lvlText w:val="%1."/>
      <w:lvlJc w:val="left"/>
      <w:pPr>
        <w:ind w:left="100" w:hanging="442"/>
        <w:jc w:val="left"/>
      </w:pPr>
      <w:rPr>
        <w:rFonts w:hint="default"/>
        <w:w w:val="99"/>
        <w:lang w:val="ru-RU" w:eastAsia="en-US" w:bidi="ar-SA"/>
      </w:rPr>
    </w:lvl>
    <w:lvl w:ilvl="1" w:tplc="83144054">
      <w:numFmt w:val="bullet"/>
      <w:lvlText w:val="•"/>
      <w:lvlJc w:val="left"/>
      <w:pPr>
        <w:ind w:left="1158" w:hanging="442"/>
      </w:pPr>
      <w:rPr>
        <w:rFonts w:hint="default"/>
        <w:lang w:val="ru-RU" w:eastAsia="en-US" w:bidi="ar-SA"/>
      </w:rPr>
    </w:lvl>
    <w:lvl w:ilvl="2" w:tplc="23E465DA">
      <w:numFmt w:val="bullet"/>
      <w:lvlText w:val="•"/>
      <w:lvlJc w:val="left"/>
      <w:pPr>
        <w:ind w:left="2216" w:hanging="442"/>
      </w:pPr>
      <w:rPr>
        <w:rFonts w:hint="default"/>
        <w:lang w:val="ru-RU" w:eastAsia="en-US" w:bidi="ar-SA"/>
      </w:rPr>
    </w:lvl>
    <w:lvl w:ilvl="3" w:tplc="E834A732">
      <w:numFmt w:val="bullet"/>
      <w:lvlText w:val="•"/>
      <w:lvlJc w:val="left"/>
      <w:pPr>
        <w:ind w:left="3275" w:hanging="442"/>
      </w:pPr>
      <w:rPr>
        <w:rFonts w:hint="default"/>
        <w:lang w:val="ru-RU" w:eastAsia="en-US" w:bidi="ar-SA"/>
      </w:rPr>
    </w:lvl>
    <w:lvl w:ilvl="4" w:tplc="BB424B94">
      <w:numFmt w:val="bullet"/>
      <w:lvlText w:val="•"/>
      <w:lvlJc w:val="left"/>
      <w:pPr>
        <w:ind w:left="4333" w:hanging="442"/>
      </w:pPr>
      <w:rPr>
        <w:rFonts w:hint="default"/>
        <w:lang w:val="ru-RU" w:eastAsia="en-US" w:bidi="ar-SA"/>
      </w:rPr>
    </w:lvl>
    <w:lvl w:ilvl="5" w:tplc="F14457B0">
      <w:numFmt w:val="bullet"/>
      <w:lvlText w:val="•"/>
      <w:lvlJc w:val="left"/>
      <w:pPr>
        <w:ind w:left="5392" w:hanging="442"/>
      </w:pPr>
      <w:rPr>
        <w:rFonts w:hint="default"/>
        <w:lang w:val="ru-RU" w:eastAsia="en-US" w:bidi="ar-SA"/>
      </w:rPr>
    </w:lvl>
    <w:lvl w:ilvl="6" w:tplc="9126061C">
      <w:numFmt w:val="bullet"/>
      <w:lvlText w:val="•"/>
      <w:lvlJc w:val="left"/>
      <w:pPr>
        <w:ind w:left="6450" w:hanging="442"/>
      </w:pPr>
      <w:rPr>
        <w:rFonts w:hint="default"/>
        <w:lang w:val="ru-RU" w:eastAsia="en-US" w:bidi="ar-SA"/>
      </w:rPr>
    </w:lvl>
    <w:lvl w:ilvl="7" w:tplc="D9285B08">
      <w:numFmt w:val="bullet"/>
      <w:lvlText w:val="•"/>
      <w:lvlJc w:val="left"/>
      <w:pPr>
        <w:ind w:left="7508" w:hanging="442"/>
      </w:pPr>
      <w:rPr>
        <w:rFonts w:hint="default"/>
        <w:lang w:val="ru-RU" w:eastAsia="en-US" w:bidi="ar-SA"/>
      </w:rPr>
    </w:lvl>
    <w:lvl w:ilvl="8" w:tplc="DAA47F2A">
      <w:numFmt w:val="bullet"/>
      <w:lvlText w:val="•"/>
      <w:lvlJc w:val="left"/>
      <w:pPr>
        <w:ind w:left="8567" w:hanging="442"/>
      </w:pPr>
      <w:rPr>
        <w:rFonts w:hint="default"/>
        <w:lang w:val="ru-RU" w:eastAsia="en-US" w:bidi="ar-SA"/>
      </w:rPr>
    </w:lvl>
  </w:abstractNum>
  <w:abstractNum w:abstractNumId="3">
    <w:nsid w:val="7729241E"/>
    <w:multiLevelType w:val="hybridMultilevel"/>
    <w:tmpl w:val="BCC459A4"/>
    <w:lvl w:ilvl="0" w:tplc="81A080C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8EF4FE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76285194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18E68434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24DA1390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5" w:tplc="E02EDEEA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5AA85F9C">
      <w:numFmt w:val="bullet"/>
      <w:lvlText w:val="•"/>
      <w:lvlJc w:val="left"/>
      <w:pPr>
        <w:ind w:left="6450" w:hanging="164"/>
      </w:pPr>
      <w:rPr>
        <w:rFonts w:hint="default"/>
        <w:lang w:val="ru-RU" w:eastAsia="en-US" w:bidi="ar-SA"/>
      </w:rPr>
    </w:lvl>
    <w:lvl w:ilvl="7" w:tplc="428A1A42">
      <w:numFmt w:val="bullet"/>
      <w:lvlText w:val="•"/>
      <w:lvlJc w:val="left"/>
      <w:pPr>
        <w:ind w:left="7508" w:hanging="164"/>
      </w:pPr>
      <w:rPr>
        <w:rFonts w:hint="default"/>
        <w:lang w:val="ru-RU" w:eastAsia="en-US" w:bidi="ar-SA"/>
      </w:rPr>
    </w:lvl>
    <w:lvl w:ilvl="8" w:tplc="BD7A9516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4">
    <w:nsid w:val="79EA5A9C"/>
    <w:multiLevelType w:val="hybridMultilevel"/>
    <w:tmpl w:val="9222CEE2"/>
    <w:lvl w:ilvl="0" w:tplc="6F08ECDA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B3C4E3C">
      <w:numFmt w:val="bullet"/>
      <w:lvlText w:val="•"/>
      <w:lvlJc w:val="left"/>
      <w:pPr>
        <w:ind w:left="1410" w:hanging="283"/>
      </w:pPr>
      <w:rPr>
        <w:rFonts w:hint="default"/>
        <w:lang w:val="ru-RU" w:eastAsia="en-US" w:bidi="ar-SA"/>
      </w:rPr>
    </w:lvl>
    <w:lvl w:ilvl="2" w:tplc="E01C46E6">
      <w:numFmt w:val="bullet"/>
      <w:lvlText w:val="•"/>
      <w:lvlJc w:val="left"/>
      <w:pPr>
        <w:ind w:left="2440" w:hanging="283"/>
      </w:pPr>
      <w:rPr>
        <w:rFonts w:hint="default"/>
        <w:lang w:val="ru-RU" w:eastAsia="en-US" w:bidi="ar-SA"/>
      </w:rPr>
    </w:lvl>
    <w:lvl w:ilvl="3" w:tplc="5792F20E">
      <w:numFmt w:val="bullet"/>
      <w:lvlText w:val="•"/>
      <w:lvlJc w:val="left"/>
      <w:pPr>
        <w:ind w:left="3471" w:hanging="283"/>
      </w:pPr>
      <w:rPr>
        <w:rFonts w:hint="default"/>
        <w:lang w:val="ru-RU" w:eastAsia="en-US" w:bidi="ar-SA"/>
      </w:rPr>
    </w:lvl>
    <w:lvl w:ilvl="4" w:tplc="AD8EB6C2">
      <w:numFmt w:val="bullet"/>
      <w:lvlText w:val="•"/>
      <w:lvlJc w:val="left"/>
      <w:pPr>
        <w:ind w:left="4501" w:hanging="283"/>
      </w:pPr>
      <w:rPr>
        <w:rFonts w:hint="default"/>
        <w:lang w:val="ru-RU" w:eastAsia="en-US" w:bidi="ar-SA"/>
      </w:rPr>
    </w:lvl>
    <w:lvl w:ilvl="5" w:tplc="D9C639FC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E77E5F00">
      <w:numFmt w:val="bullet"/>
      <w:lvlText w:val="•"/>
      <w:lvlJc w:val="left"/>
      <w:pPr>
        <w:ind w:left="6562" w:hanging="283"/>
      </w:pPr>
      <w:rPr>
        <w:rFonts w:hint="default"/>
        <w:lang w:val="ru-RU" w:eastAsia="en-US" w:bidi="ar-SA"/>
      </w:rPr>
    </w:lvl>
    <w:lvl w:ilvl="7" w:tplc="EEAE39C6"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 w:tplc="E25EDE76">
      <w:numFmt w:val="bullet"/>
      <w:lvlText w:val="•"/>
      <w:lvlJc w:val="left"/>
      <w:pPr>
        <w:ind w:left="862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247D"/>
    <w:rsid w:val="002C7CBC"/>
    <w:rsid w:val="0060247D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916</Words>
  <Characters>5226</Characters>
  <Application>Microsoft Office Word</Application>
  <DocSecurity>0</DocSecurity>
  <Lines>43</Lines>
  <Paragraphs>12</Paragraphs>
  <ScaleCrop>false</ScaleCrop>
  <Company>MultiDVD Team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rom</cp:lastModifiedBy>
  <cp:revision>3</cp:revision>
  <dcterms:created xsi:type="dcterms:W3CDTF">2022-07-28T10:02:00Z</dcterms:created>
  <dcterms:modified xsi:type="dcterms:W3CDTF">2022-07-28T10:06:00Z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